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F3" w:rsidRPr="000F30F3" w:rsidRDefault="000F30F3" w:rsidP="000F30F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b/>
          <w:bCs/>
          <w:color w:val="000099"/>
          <w:sz w:val="30"/>
          <w:szCs w:val="30"/>
          <w:lang w:eastAsia="ru-RU"/>
        </w:rPr>
        <w:t xml:space="preserve">Рекомендации </w:t>
      </w:r>
      <w:proofErr w:type="gramStart"/>
      <w:r w:rsidRPr="000F30F3">
        <w:rPr>
          <w:rFonts w:eastAsia="Times New Roman" w:cs="Times New Roman"/>
          <w:b/>
          <w:bCs/>
          <w:color w:val="000099"/>
          <w:sz w:val="30"/>
          <w:szCs w:val="30"/>
          <w:lang w:eastAsia="ru-RU"/>
        </w:rPr>
        <w:t>педагогам-предметникам</w:t>
      </w:r>
      <w:proofErr w:type="gramEnd"/>
    </w:p>
    <w:p w:rsidR="000F30F3" w:rsidRPr="000F30F3" w:rsidRDefault="000F30F3" w:rsidP="000F30F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b/>
          <w:bCs/>
          <w:color w:val="000099"/>
          <w:sz w:val="30"/>
          <w:szCs w:val="30"/>
          <w:lang w:eastAsia="ru-RU"/>
        </w:rPr>
        <w:t>ПРОФОРИЕНТАЦИЯ ЧЕРЕЗ УЧЕБНЫЙ ПРЕДМЕТ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Профориентация через учебный предмет - одно из ведущих направлений профориентации школьников. В ходе преподавания учебных дисциплин должны достигаться задачи трудовой подготовки школьников, ознакомление их с основами современного промышленного и сельскохозяйственного производства, строительства, транспорта, сферы обслуживания; формирования у них трудовых умений и навыков, побуждение к сознательному выбору профессии. Каждый учебный предмет содействует решению задач профориентации различными средствами.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Предметы естественно-математического цикла преимущественно знакомят учащихся с содержанием труда по ведущим профессиям отраслей экономики конкретного экономического региона, формируют знания, умения, навыки, необходимые для успешного овладения этими профессиями.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Предметы гуманитарного цикла влияют на становление нравственного, мировоззренческого фундамента профессиональной направленности, активизируют процесс ее развития, усиливают воздействие отдельных социально-экономических факторов профессионального самоопределения.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Обеспечивая помощь учащимся в сознательном выборе профессии,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учитель-предметник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должен: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знакомить учащихся с различными видами труда и профессиями;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изучать склонности, особенности и профессиональные интересы учащихся, формировать у школьников общественно-значимые мотивы выбора профессии;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консультировать учащихся по вопросам, связанным с продолжением образования и трудоустройством.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Данные требования предполагают соответствующую теоретическую и практическую подготовку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учителя-предметника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 проведению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работы в рамках своего предмета.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Теоретическая подготовка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предполагает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прежде всего знание цели, задач и путей профориентации, методов ее осуществления в условиях преподавания определенного предмета, психолого-педагогических основ проблемы.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В соответствии с задачами профориентации в учебном процессе выделяются следующие этапы работы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учителя-предметника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: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Выделение в программном материале тем, в изложение которых целесообразно включить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профориентационный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материал.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Определение форм подачи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материала, наиболее соответствующих содержанию той или иной темы. Подбор соответствующих наглядных пособий.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Изучение литературы об областях экономики и основных профессиях, связанных с программным материалом по данному предмету. Особое внимание при этом уделяется профессиям своего экономического региона.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Изучение интересов и склонностей учащихся, фиксирование результатов, обсуждение их с учащимися и классными руководителями.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Регулярное проведение индивидуальной работы с учащимися с целью формирования у них интересов и склонностей к изучаемому предмету и связанным с ним профессиям.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Обновление экспонируемых материалов о профессиях, связанных с изучением данного предмета, в учебном кабинете.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Углубление своих знаний по профориентации, педагогике и психологии личности, методах ее изучения.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Работу по профессиональной ориентации учителю следует начинать с уяснения для себя перечня профессий и специальностей, с которыми в процессе учебной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деятельности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возможно будет ознакомить школьников. Необходимо показывать связи массовых профессий и профессий, требующих среднего и высшего специального образования. Отношение профессий и специальностей можно изображать в виде схем, таблиц, альбомов с кратким текстовым материалом, характеризующим деятельность ближайших учебных заведений.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Отбор профессий для ознакомления с ними учащихся на уроках и во внеклассной работе следует проводить с учетом характера программного материала и конкретных условий района, города.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Поэтому желательно работу по профориентации начинать с изучения экономики своего района, города, их потребностей в кадрах, возможностей получения специального образования. Одновременно следует проанализировать программу учебных предметов с целью выяснения возможностей ознакомления с различными видами труда и </w:t>
      </w: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основными профессиями, а также формирования трудовых и профессиональных интересов и намерений учащихся.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Большую помощь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учителям-предметникам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могут оказать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профессиографические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карточки, имеющие такую структуру: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37"/>
        <w:gridCol w:w="959"/>
        <w:gridCol w:w="2310"/>
        <w:gridCol w:w="1851"/>
      </w:tblGrid>
      <w:tr w:rsidR="000F30F3" w:rsidRPr="000F30F3" w:rsidTr="000F30F3">
        <w:tc>
          <w:tcPr>
            <w:tcW w:w="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Отрасль, профессия (специальность) с которой учитель знакомит учащихся</w:t>
            </w:r>
          </w:p>
        </w:tc>
        <w:tc>
          <w:tcPr>
            <w:tcW w:w="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Краткое содержание информации о профессиях</w:t>
            </w:r>
          </w:p>
        </w:tc>
      </w:tr>
      <w:tr w:rsidR="000F30F3" w:rsidRPr="000F30F3" w:rsidTr="000F30F3"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F30F3" w:rsidRPr="000F30F3" w:rsidRDefault="000F30F3" w:rsidP="000F30F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30F3"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Профессиографические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карточки классифицируются по учебным предметам. Составляют их наиболее опытные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учителя-предметники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, эти материалы постоянно пополняются, совершенствуются на основе передового опыта учителей. Это дает возможность любому учителю независимо от стажа работы проводить профессиональную пропаганду, планомерно и органически связывать ее с содержанием изучаемых предметов.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Урок является основной формой организации познавательной деятельности учащихся.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Каждый урок, проведенный на высоком уровне дает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учащимся определенную сумму знаний, пробуждает умственную активность, творческую деятельность, побуждает к поискам новых знаний.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Профориентационные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задачи, решаемые в ходе урока: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а) сообщение учащимся определенных знаний о наиболее массовых профессиях, раскрытие социальных, экономических, технологических и психологических сторон профессий;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б) информирование учащихся о путях овладения избранными профессиями - об учебных заведениях, профилирующих профессиях, сроках обучения, перспективах профессионального роста и др.;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в) формирование позитивного отношения к труду в сфере материального производства и конкретно - к профессиям, в которых ощущается острая необходимость в данном экономическом регионе;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г) формирование стойких профессиональных интересов и правильно мотивированных профессиональных намерений, которые бы базировались на осознании социально-экономических потребностей общества, а также на знании психофизиологических особенностей учащихся.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Успех профессиональной ориентации на уроке во многом зависит от умения учителя связать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профориентационный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материал с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программным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сформировать положительное отношение у школьников к труду, от его знаний и владения методами обучения. Но вместе с тем эффективность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работы в преподавании зависит от объективных факторов - содержания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материала и особенностей его включения в каждый предмет. Выделяются следующие условия введения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материала в содержание урока.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Профориентационный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материал должен: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-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быть органически связан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 учебным материалом, обогащать основные понятия учебного предмета, раскрывать их сущность в связи с жизнью, практикой, производством;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расширять политехнический кругозор учащихся и возможности формирования политехнических умений и навыков, развития технического мышления школьников;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включаться поэтапно в соответствии с возрастными особенностями школьников, уровнем их развития.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Основными формами и методами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работы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учителя-предметника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при изучении программных тем являются: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беседы о профессиях, связанных с изучаемым материалом;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решение различного рода задач с практическим содержанием;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участие в олимпиадах, конкурсах, теоретических конференциях;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просмотр фрагментов учебных фильмов и кинофильмов, учебных телепередач, демонстрирующих применение знаний, получаемых при изучении темы или курса непосредственно в практической деятельности людей;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участие школьников в работе клубов «Юный физик» (химик и др.);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экскурсии на предприятия;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- встречи со специалистами;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- проведение тематических, литературно-художественных вечеров, устных журналов, круглых столов;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-оформление стендов, альбомов, плакатов и другой наглядной агитации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характера.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Выбор метода зависит от возрастных особенностей учащихся, типа урока и наличия необходимого материала. Знакомство с той или иной профессией, связанной с изучаемой темой, можно осуществить во время объяснения нового материала, закреплении его или на итоговом занятии. Важным средством информации о мире труда и различных профессиях является библиография. Учащийся должен знать, осмысливать, продумывать и критически оценивать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прочитанное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Научить подростка этому, а также умению подбирать нужную ему литературу, пользоваться справочниками и каталогами -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профориентационная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задача учителей литературы в общеобразовательной школе.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Беседа. 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Профориентационная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беседа должна быть логическим продолжением изучаемого материала и готовиться заранее по определенному плану.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1. Знакомство с историей развития профессии, связанной с изучаемым материалом.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2. Основное содержание труда. Что делают специалисты этой профессии, в каких секторах экономики работают? Потребность предприятий города в кадрах данной профессии.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3. Какие орудия труда и материалы используются специалистами этой профессии?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4. Условия труда.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5. Какими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общетрудовыми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, общетехническими и специальными знаниями, умениями и навыками должен обладать работник данной профессии?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6. Психофизиологические требования профессии к человеку. Медицинские противопоказания.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7. Экономические сведения о профессии.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8. Подготовка кадров и этапы профессионального роста.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В старших классах можно использовать метод подготовки сообщений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характера самими учащимися. Это дает возможность живее провести беседу, так как учащиеся являются не только ее слушателями, но и активными участниками, познающими какие-то первые, маленькие секреты профессии.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Этот метод требует тщательной подготовки и должен производиться по рекомендованному учителем плану. Он может включать те же вопросы, что и план беседы, приведенный выше.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Материал для сообщений о профессиях учащиеся могут брать из справочников, журналов и газет, радио- и телепередач, бесед со знакомыми, родственниками и т.д. Полученная таким образом информация о профессии способствует развитию большего интереса к ней, её лучшему изучению. Поэтому следует приобщать учащихся к чтению справочников о профессиях, литературы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профессиографического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содержания.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Во время беседы учащиеся должны получить общие сведения о профессиях, заинтересоваться ими. Поэтому беседа должна проводиться в доступной форме, образно, эмоционально, с подкреплением отдельных положений примерами из жизни. Такие беседы о профессиях продолжаются и при выполнении лабораторных, практических работ в виде кратких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профориентационных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комментариев, контрастных выставок. Пользуясь этими приёмами, учитель рассказывает, в какой профессиональной деятельности применяются операции, выполняемые учащимися на данном занятии, какие знания, умения и навыки нужны работникам, выполняющим эти операции в производственных условиях.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Беседа не является "чистым", обособленным методом, а используется в сочетании с различными другими методами. При проведении беседы о конкретной профессии желательно применять технические средства (телевидение, видеофильмы и кинофильмы), а также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профессиограмму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этой профессии.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Экскурсии - одна из важных форм ознакомления учащихся с организацией производства, техникой, технологией и основными профессиями разных предприятий. Для успешного проведения экскурсии надо четко определять тему, учебную, воспитательную и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профориентационные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цели, дату проведения экскурсии.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Встречи со специалистами - одна из форм пропаганды профессий, необходимых городу.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В проведении </w:t>
      </w:r>
      <w:proofErr w:type="spell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профориентационной</w:t>
      </w:r>
      <w:proofErr w:type="spell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работы в школе важное место занимают внеклассные занятия по интересам, которыми руководят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учителя-предметники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0F30F3" w:rsidRPr="000F30F3" w:rsidRDefault="000F30F3" w:rsidP="000F30F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При их планировании и организации преподаватель должен создать все условия для творческого развития индивидуальных способностей учащихся: конструкторских, изобретательских и других. Внеклассные занятия не регламентированы рамками обязательной программы, и учитель, проводя их в занимательной форме, вызывает интерес учащихся. В процессе проведения таких занятий имеется возможность вовлечь учащихся в деятельность, по своему характеру близкую к </w:t>
      </w:r>
      <w:proofErr w:type="gramStart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профессиональной</w:t>
      </w:r>
      <w:proofErr w:type="gramEnd"/>
      <w:r w:rsidRPr="000F30F3">
        <w:rPr>
          <w:rFonts w:eastAsia="Times New Roman" w:cs="Times New Roman"/>
          <w:color w:val="000000"/>
          <w:sz w:val="30"/>
          <w:szCs w:val="30"/>
          <w:lang w:eastAsia="ru-RU"/>
        </w:rPr>
        <w:t>, воспитывать трудолюбие, любознательность, творческое отношение к делу, исследовательскую жилку, мастерство в выполнении работ.</w:t>
      </w:r>
      <w:bookmarkEnd w:id="0"/>
    </w:p>
    <w:sectPr w:rsidR="000F30F3" w:rsidRPr="000F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3"/>
    <w:rsid w:val="00003FCA"/>
    <w:rsid w:val="00062944"/>
    <w:rsid w:val="000F30F3"/>
    <w:rsid w:val="009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4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4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0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2023-03-27T19:51:00Z</dcterms:created>
  <dcterms:modified xsi:type="dcterms:W3CDTF">2023-03-27T21:00:00Z</dcterms:modified>
</cp:coreProperties>
</file>