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81" w:rsidRDefault="00000B81" w:rsidP="00E0504A">
      <w:pPr>
        <w:pStyle w:val="1"/>
        <w:shd w:val="clear" w:color="auto" w:fill="auto"/>
        <w:spacing w:line="360" w:lineRule="auto"/>
        <w:ind w:left="20" w:right="20" w:hanging="20"/>
        <w:jc w:val="center"/>
        <w:rPr>
          <w:b/>
          <w:sz w:val="28"/>
          <w:szCs w:val="28"/>
        </w:rPr>
      </w:pPr>
      <w:r w:rsidRPr="003E7D3D">
        <w:rPr>
          <w:b/>
          <w:sz w:val="28"/>
          <w:szCs w:val="28"/>
        </w:rPr>
        <w:t>Растим исследователей со школьной скамьи</w:t>
      </w:r>
      <w:r>
        <w:rPr>
          <w:b/>
          <w:sz w:val="28"/>
          <w:szCs w:val="28"/>
        </w:rPr>
        <w:t>.</w:t>
      </w:r>
    </w:p>
    <w:p w:rsidR="00000B81" w:rsidRPr="009257F8" w:rsidRDefault="007F2B78" w:rsidP="001E198F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000B81" w:rsidRPr="009257F8">
        <w:rPr>
          <w:sz w:val="28"/>
          <w:szCs w:val="28"/>
        </w:rPr>
        <w:t>Тимохина Людмила Николаевна</w:t>
      </w:r>
      <w:r w:rsidR="00E0504A">
        <w:rPr>
          <w:sz w:val="28"/>
          <w:szCs w:val="28"/>
        </w:rPr>
        <w:t>,</w:t>
      </w:r>
      <w:r w:rsidR="00000B81" w:rsidRPr="009257F8">
        <w:rPr>
          <w:sz w:val="28"/>
          <w:szCs w:val="28"/>
        </w:rPr>
        <w:t xml:space="preserve"> учитель химии высшей категории</w:t>
      </w:r>
      <w:r w:rsidR="00E0504A">
        <w:rPr>
          <w:sz w:val="28"/>
          <w:szCs w:val="28"/>
        </w:rPr>
        <w:t>,</w:t>
      </w:r>
      <w:r w:rsidR="00000B81" w:rsidRPr="009257F8">
        <w:rPr>
          <w:sz w:val="28"/>
          <w:szCs w:val="28"/>
        </w:rPr>
        <w:t xml:space="preserve"> ГУО «Средняя школа</w:t>
      </w:r>
      <w:r w:rsidR="00E0504A">
        <w:rPr>
          <w:sz w:val="28"/>
          <w:szCs w:val="28"/>
        </w:rPr>
        <w:t xml:space="preserve"> </w:t>
      </w:r>
      <w:r w:rsidR="00000B81" w:rsidRPr="009257F8">
        <w:rPr>
          <w:sz w:val="28"/>
          <w:szCs w:val="28"/>
        </w:rPr>
        <w:t>№</w:t>
      </w:r>
      <w:r w:rsidR="00E0504A">
        <w:rPr>
          <w:sz w:val="28"/>
          <w:szCs w:val="28"/>
        </w:rPr>
        <w:t>1</w:t>
      </w:r>
      <w:r w:rsidR="00000B81" w:rsidRPr="009257F8">
        <w:rPr>
          <w:sz w:val="28"/>
          <w:szCs w:val="28"/>
        </w:rPr>
        <w:t>5 г.</w:t>
      </w:r>
      <w:r w:rsidR="00E0504A">
        <w:rPr>
          <w:sz w:val="28"/>
          <w:szCs w:val="28"/>
        </w:rPr>
        <w:t xml:space="preserve"> </w:t>
      </w:r>
      <w:proofErr w:type="spellStart"/>
      <w:r w:rsidR="00000B81" w:rsidRPr="009257F8">
        <w:rPr>
          <w:sz w:val="28"/>
          <w:szCs w:val="28"/>
        </w:rPr>
        <w:t>Барани</w:t>
      </w:r>
      <w:proofErr w:type="spellEnd"/>
      <w:r w:rsidR="00000B81" w:rsidRPr="009257F8">
        <w:rPr>
          <w:sz w:val="28"/>
          <w:szCs w:val="28"/>
        </w:rPr>
        <w:t>»</w:t>
      </w:r>
      <w:r w:rsidR="00E0504A">
        <w:rPr>
          <w:sz w:val="28"/>
          <w:szCs w:val="28"/>
        </w:rPr>
        <w:t>.</w:t>
      </w:r>
    </w:p>
    <w:p w:rsidR="00000B81" w:rsidRPr="00F23144" w:rsidRDefault="00000B81" w:rsidP="001E198F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F23144">
        <w:rPr>
          <w:sz w:val="28"/>
          <w:szCs w:val="28"/>
        </w:rPr>
        <w:t>В изменившейся структуре общества идеалом становится специалист, обладающ</w:t>
      </w:r>
      <w:r w:rsidR="002C3DBE">
        <w:rPr>
          <w:sz w:val="28"/>
          <w:szCs w:val="28"/>
        </w:rPr>
        <w:t>ий</w:t>
      </w:r>
      <w:r w:rsidRPr="00F23144">
        <w:rPr>
          <w:sz w:val="28"/>
          <w:szCs w:val="28"/>
        </w:rPr>
        <w:t xml:space="preserve"> творческим мышлением, способн</w:t>
      </w:r>
      <w:r w:rsidR="002C3DBE">
        <w:rPr>
          <w:sz w:val="28"/>
          <w:szCs w:val="28"/>
        </w:rPr>
        <w:t>ый</w:t>
      </w:r>
      <w:r w:rsidRPr="00F23144">
        <w:rPr>
          <w:sz w:val="28"/>
          <w:szCs w:val="28"/>
        </w:rPr>
        <w:t xml:space="preserve"> легко адаптироваться к быстроизменяющимся условиям труда, умеющ</w:t>
      </w:r>
      <w:r w:rsidR="002C3DBE">
        <w:rPr>
          <w:sz w:val="28"/>
          <w:szCs w:val="28"/>
        </w:rPr>
        <w:t>ий</w:t>
      </w:r>
      <w:r w:rsidRPr="00F23144">
        <w:rPr>
          <w:sz w:val="28"/>
          <w:szCs w:val="28"/>
        </w:rPr>
        <w:t xml:space="preserve"> решать нестандартные задачи.</w:t>
      </w:r>
    </w:p>
    <w:p w:rsidR="002C3DBE" w:rsidRDefault="00000B81" w:rsidP="001E198F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F23144">
        <w:rPr>
          <w:sz w:val="28"/>
          <w:szCs w:val="28"/>
        </w:rPr>
        <w:t xml:space="preserve">Практика преподавания химии в школе показала невысокий уровень выполнения и недостаточную эффективность применения химического эксперимента в учебном процессе, невысокий уровень умений объяснить причины и следствия наблюдаемых химических явлений на начальном этапе изучения предмета. </w:t>
      </w:r>
    </w:p>
    <w:p w:rsidR="00000B81" w:rsidRPr="00EA066D" w:rsidRDefault="00000B81" w:rsidP="001E198F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F23144">
        <w:rPr>
          <w:sz w:val="28"/>
          <w:szCs w:val="28"/>
        </w:rPr>
        <w:t>Исследовательская деятельность способствует формированию определенного опыта по поиску подходов к проблеме, проигрыванию ситуаций в уме, прогнозированию последствий тех или иных действий</w:t>
      </w:r>
      <w:r w:rsidR="002C3DBE">
        <w:rPr>
          <w:sz w:val="28"/>
          <w:szCs w:val="28"/>
        </w:rPr>
        <w:t>.</w:t>
      </w:r>
    </w:p>
    <w:p w:rsidR="00000B81" w:rsidRDefault="00000B81" w:rsidP="001E198F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481DE1">
        <w:rPr>
          <w:sz w:val="28"/>
          <w:szCs w:val="28"/>
        </w:rPr>
        <w:t>Развивающемуся обществу нужны образованные, нравственные, предприимчивые люди, которые могут самостоятельно принимать решения в ситуации выбора, способные к сотрудничеству, умеющие оперативно работать с постоянно обновляющейся информацией.</w:t>
      </w:r>
    </w:p>
    <w:p w:rsidR="00000B81" w:rsidRPr="003A14F9" w:rsidRDefault="00000B81" w:rsidP="001E198F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1DE1">
        <w:rPr>
          <w:sz w:val="28"/>
          <w:szCs w:val="28"/>
        </w:rPr>
        <w:t xml:space="preserve">Внеурочная деятельность предполагает более широкие возможности для </w:t>
      </w:r>
      <w:r>
        <w:rPr>
          <w:sz w:val="28"/>
          <w:szCs w:val="28"/>
        </w:rPr>
        <w:t xml:space="preserve">    </w:t>
      </w:r>
      <w:r w:rsidRPr="00481DE1">
        <w:rPr>
          <w:sz w:val="28"/>
          <w:szCs w:val="28"/>
        </w:rPr>
        <w:t>реализации исследовательских задач.</w:t>
      </w:r>
    </w:p>
    <w:p w:rsidR="00000B81" w:rsidRDefault="00000B81" w:rsidP="001E198F">
      <w:pPr>
        <w:tabs>
          <w:tab w:val="left" w:pos="142"/>
        </w:tabs>
        <w:spacing w:line="360" w:lineRule="auto"/>
        <w:ind w:left="20" w:right="20" w:firstLine="709"/>
        <w:rPr>
          <w:sz w:val="28"/>
          <w:szCs w:val="28"/>
        </w:rPr>
      </w:pPr>
      <w:r w:rsidRPr="00292DBF">
        <w:rPr>
          <w:sz w:val="28"/>
          <w:szCs w:val="28"/>
        </w:rPr>
        <w:t>Задача учителя</w:t>
      </w:r>
      <w:r>
        <w:rPr>
          <w:sz w:val="28"/>
          <w:szCs w:val="28"/>
        </w:rPr>
        <w:t>:</w:t>
      </w:r>
      <w:r w:rsidRPr="00292DBF">
        <w:rPr>
          <w:sz w:val="28"/>
          <w:szCs w:val="28"/>
        </w:rPr>
        <w:t xml:space="preserve"> поставить </w:t>
      </w:r>
      <w:r>
        <w:rPr>
          <w:sz w:val="28"/>
          <w:szCs w:val="28"/>
        </w:rPr>
        <w:t xml:space="preserve">учеников </w:t>
      </w:r>
      <w:r w:rsidRPr="00292DBF">
        <w:rPr>
          <w:sz w:val="28"/>
          <w:szCs w:val="28"/>
        </w:rPr>
        <w:t xml:space="preserve">в положение </w:t>
      </w:r>
      <w:r w:rsidR="00CF232E">
        <w:rPr>
          <w:sz w:val="28"/>
          <w:szCs w:val="28"/>
        </w:rPr>
        <w:t>настоящих</w:t>
      </w:r>
      <w:r w:rsidRPr="00292DBF">
        <w:rPr>
          <w:sz w:val="28"/>
          <w:szCs w:val="28"/>
        </w:rPr>
        <w:t>, а не «</w:t>
      </w:r>
      <w:proofErr w:type="gramStart"/>
      <w:r w:rsidRPr="00292DBF">
        <w:rPr>
          <w:sz w:val="28"/>
          <w:szCs w:val="28"/>
        </w:rPr>
        <w:t>понарошку</w:t>
      </w:r>
      <w:proofErr w:type="gramEnd"/>
      <w:r w:rsidRPr="00292DBF">
        <w:rPr>
          <w:sz w:val="28"/>
          <w:szCs w:val="28"/>
        </w:rPr>
        <w:t xml:space="preserve">» </w:t>
      </w:r>
      <w:r w:rsidR="00CF232E">
        <w:rPr>
          <w:sz w:val="28"/>
          <w:szCs w:val="28"/>
        </w:rPr>
        <w:t>исследователей</w:t>
      </w:r>
      <w:r w:rsidRPr="00292DBF">
        <w:rPr>
          <w:sz w:val="28"/>
          <w:szCs w:val="28"/>
        </w:rPr>
        <w:t xml:space="preserve">, тогда они способны горы свернуть. </w:t>
      </w:r>
    </w:p>
    <w:p w:rsidR="00000B81" w:rsidRDefault="00000B81" w:rsidP="001E198F">
      <w:pPr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учащихся я всегда нахожу единомышленников. Совместно с учениками  разрабатываем эксперименты, подбираем материалы для творческий заданий. </w:t>
      </w:r>
      <w:r w:rsidRPr="00F23144">
        <w:rPr>
          <w:sz w:val="28"/>
          <w:szCs w:val="28"/>
        </w:rPr>
        <w:t>Проводя исследования, учащи</w:t>
      </w:r>
      <w:r w:rsidR="00E0504A">
        <w:rPr>
          <w:sz w:val="28"/>
          <w:szCs w:val="28"/>
        </w:rPr>
        <w:t>е</w:t>
      </w:r>
      <w:r w:rsidRPr="00F23144">
        <w:rPr>
          <w:sz w:val="28"/>
          <w:szCs w:val="28"/>
        </w:rPr>
        <w:t>ся погружа</w:t>
      </w:r>
      <w:r w:rsidR="00E0504A">
        <w:rPr>
          <w:sz w:val="28"/>
          <w:szCs w:val="28"/>
        </w:rPr>
        <w:t>ю</w:t>
      </w:r>
      <w:r w:rsidRPr="00F23144">
        <w:rPr>
          <w:sz w:val="28"/>
          <w:szCs w:val="28"/>
        </w:rPr>
        <w:t>тся в творческое пространство и автоматически переход</w:t>
      </w:r>
      <w:r w:rsidR="00E0504A">
        <w:rPr>
          <w:sz w:val="28"/>
          <w:szCs w:val="28"/>
        </w:rPr>
        <w:t>я</w:t>
      </w:r>
      <w:r w:rsidRPr="00F23144">
        <w:rPr>
          <w:sz w:val="28"/>
          <w:szCs w:val="28"/>
        </w:rPr>
        <w:t>т в творческое состояние. Как правило, учащиеся, которые занимались исследовани</w:t>
      </w:r>
      <w:r>
        <w:rPr>
          <w:sz w:val="28"/>
          <w:szCs w:val="28"/>
        </w:rPr>
        <w:t>я</w:t>
      </w:r>
      <w:r w:rsidRPr="00F2314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23144">
        <w:rPr>
          <w:sz w:val="28"/>
          <w:szCs w:val="28"/>
        </w:rPr>
        <w:t>, принимают участие в</w:t>
      </w:r>
      <w:r>
        <w:rPr>
          <w:sz w:val="28"/>
          <w:szCs w:val="28"/>
        </w:rPr>
        <w:t xml:space="preserve"> </w:t>
      </w:r>
      <w:r w:rsidRPr="00BB0BC5">
        <w:rPr>
          <w:sz w:val="28"/>
          <w:szCs w:val="28"/>
        </w:rPr>
        <w:t>предметных олимпиадах</w:t>
      </w:r>
      <w:r>
        <w:rPr>
          <w:sz w:val="28"/>
          <w:szCs w:val="28"/>
        </w:rPr>
        <w:t xml:space="preserve">, в </w:t>
      </w:r>
      <w:r w:rsidRPr="00BB0BC5">
        <w:rPr>
          <w:sz w:val="28"/>
          <w:szCs w:val="28"/>
        </w:rPr>
        <w:t>научно-практических конференциях</w:t>
      </w:r>
      <w:r w:rsidR="00E0504A">
        <w:rPr>
          <w:sz w:val="28"/>
          <w:szCs w:val="28"/>
        </w:rPr>
        <w:t>.</w:t>
      </w:r>
      <w:r w:rsidRPr="00BB0BC5">
        <w:rPr>
          <w:sz w:val="28"/>
          <w:szCs w:val="28"/>
        </w:rPr>
        <w:t xml:space="preserve"> </w:t>
      </w:r>
    </w:p>
    <w:p w:rsidR="00000B81" w:rsidRPr="00B37E25" w:rsidRDefault="00000B81" w:rsidP="001E198F">
      <w:pPr>
        <w:spacing w:line="360" w:lineRule="auto"/>
        <w:ind w:left="20" w:right="20" w:firstLine="709"/>
        <w:jc w:val="both"/>
        <w:rPr>
          <w:sz w:val="28"/>
          <w:szCs w:val="28"/>
        </w:rPr>
      </w:pPr>
      <w:r w:rsidRPr="00F23144">
        <w:rPr>
          <w:sz w:val="28"/>
          <w:szCs w:val="28"/>
        </w:rPr>
        <w:lastRenderedPageBreak/>
        <w:t>Я считаю, что если мой ученик умеет работать в команде, находить истину, планировать результат и оценивать его, точно формулировать свои мысли, находить любую информацию, он будет успешен в дальнейшем</w:t>
      </w:r>
      <w:r>
        <w:rPr>
          <w:sz w:val="28"/>
          <w:szCs w:val="28"/>
        </w:rPr>
        <w:t>.</w:t>
      </w:r>
    </w:p>
    <w:p w:rsidR="001A268B" w:rsidRDefault="00000B81" w:rsidP="001A268B">
      <w:pPr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Хочется поделиться тематикой исследовательских работ.</w:t>
      </w:r>
    </w:p>
    <w:tbl>
      <w:tblPr>
        <w:tblStyle w:val="a4"/>
        <w:tblW w:w="0" w:type="auto"/>
        <w:tblInd w:w="20" w:type="dxa"/>
        <w:tblLook w:val="04A0"/>
      </w:tblPr>
      <w:tblGrid>
        <w:gridCol w:w="2498"/>
        <w:gridCol w:w="3882"/>
        <w:gridCol w:w="3191"/>
      </w:tblGrid>
      <w:tr w:rsidR="00065705" w:rsidTr="001A268B">
        <w:tc>
          <w:tcPr>
            <w:tcW w:w="2498" w:type="dxa"/>
          </w:tcPr>
          <w:p w:rsidR="00000B81" w:rsidRDefault="00000B81" w:rsidP="001E198F">
            <w:pPr>
              <w:spacing w:line="360" w:lineRule="auto"/>
              <w:ind w:left="20" w:right="2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882" w:type="dxa"/>
          </w:tcPr>
          <w:p w:rsidR="00000B81" w:rsidRDefault="00000B81" w:rsidP="001E198F">
            <w:pPr>
              <w:spacing w:line="360" w:lineRule="auto"/>
              <w:ind w:left="20" w:right="2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3191" w:type="dxa"/>
          </w:tcPr>
          <w:p w:rsidR="00000B81" w:rsidRDefault="00000B81" w:rsidP="001E198F">
            <w:pPr>
              <w:spacing w:line="360" w:lineRule="auto"/>
              <w:ind w:left="20" w:right="2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</w:tr>
      <w:tr w:rsidR="00065705" w:rsidTr="001A268B">
        <w:tc>
          <w:tcPr>
            <w:tcW w:w="2498" w:type="dxa"/>
          </w:tcPr>
          <w:p w:rsidR="00000B81" w:rsidRDefault="00000B81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«Мыльные пузыри»</w:t>
            </w:r>
          </w:p>
        </w:tc>
        <w:tc>
          <w:tcPr>
            <w:tcW w:w="3882" w:type="dxa"/>
          </w:tcPr>
          <w:p w:rsidR="00000B81" w:rsidRDefault="00B37E25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новые рецепты</w:t>
            </w:r>
            <w:r w:rsidR="00950572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 </w:t>
            </w:r>
            <w:r w:rsidR="00950572">
              <w:rPr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мыльных пузырей.</w:t>
            </w:r>
          </w:p>
        </w:tc>
        <w:tc>
          <w:tcPr>
            <w:tcW w:w="3191" w:type="dxa"/>
          </w:tcPr>
          <w:p w:rsidR="00000B81" w:rsidRDefault="00B37E25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химические добавки изменяют мыльные пузыри.</w:t>
            </w:r>
          </w:p>
        </w:tc>
      </w:tr>
      <w:tr w:rsidR="00065705" w:rsidTr="001A268B">
        <w:tc>
          <w:tcPr>
            <w:tcW w:w="2498" w:type="dxa"/>
          </w:tcPr>
          <w:p w:rsidR="00000B81" w:rsidRDefault="00000B81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«Секретные чернила»</w:t>
            </w:r>
          </w:p>
        </w:tc>
        <w:tc>
          <w:tcPr>
            <w:tcW w:w="3882" w:type="dxa"/>
          </w:tcPr>
          <w:p w:rsidR="00000B81" w:rsidRDefault="00B37E25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химические вещества и соки растений</w:t>
            </w:r>
            <w:r w:rsidR="009505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получить секретные чернила.</w:t>
            </w:r>
          </w:p>
        </w:tc>
        <w:tc>
          <w:tcPr>
            <w:tcW w:w="3191" w:type="dxa"/>
          </w:tcPr>
          <w:p w:rsidR="00000B81" w:rsidRDefault="00B37E25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самим подбирать  секретные чернила и использовать их для тайнописи.</w:t>
            </w:r>
          </w:p>
        </w:tc>
      </w:tr>
      <w:tr w:rsidR="00065705" w:rsidTr="001A268B">
        <w:tc>
          <w:tcPr>
            <w:tcW w:w="2498" w:type="dxa"/>
          </w:tcPr>
          <w:p w:rsidR="00000B81" w:rsidRDefault="00000B81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«Выращивание растений на гидропонике»</w:t>
            </w:r>
          </w:p>
        </w:tc>
        <w:tc>
          <w:tcPr>
            <w:tcW w:w="3882" w:type="dxa"/>
          </w:tcPr>
          <w:p w:rsidR="00000B81" w:rsidRDefault="00B37E25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минеральные удобрения</w:t>
            </w:r>
            <w:r w:rsidR="00533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подобрать универсальную подкормку для растений</w:t>
            </w:r>
            <w:r w:rsidR="002C3DBE">
              <w:rPr>
                <w:sz w:val="28"/>
                <w:szCs w:val="28"/>
              </w:rPr>
              <w:t>, выращиваемых на  гидропонике.</w:t>
            </w:r>
          </w:p>
        </w:tc>
        <w:tc>
          <w:tcPr>
            <w:tcW w:w="3191" w:type="dxa"/>
          </w:tcPr>
          <w:p w:rsidR="00000B81" w:rsidRDefault="002C3DBE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на гидропонике можно использовать в школе.</w:t>
            </w:r>
          </w:p>
        </w:tc>
      </w:tr>
      <w:tr w:rsidR="00065705" w:rsidTr="001A268B">
        <w:tc>
          <w:tcPr>
            <w:tcW w:w="2498" w:type="dxa"/>
          </w:tcPr>
          <w:p w:rsidR="00000B81" w:rsidRDefault="00000B81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«Химия и красители»</w:t>
            </w:r>
          </w:p>
        </w:tc>
        <w:tc>
          <w:tcPr>
            <w:tcW w:w="3882" w:type="dxa"/>
          </w:tcPr>
          <w:p w:rsidR="00000B81" w:rsidRDefault="002C3DBE" w:rsidP="001A268B">
            <w:pPr>
              <w:spacing w:line="36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новые красители.</w:t>
            </w:r>
          </w:p>
        </w:tc>
        <w:tc>
          <w:tcPr>
            <w:tcW w:w="3191" w:type="dxa"/>
          </w:tcPr>
          <w:p w:rsidR="00000B81" w:rsidRDefault="002C3DBE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окрашивания тканей можно использовать различные растения</w:t>
            </w:r>
            <w:r w:rsidR="00950572">
              <w:rPr>
                <w:sz w:val="28"/>
                <w:szCs w:val="28"/>
              </w:rPr>
              <w:t xml:space="preserve"> и химические красители.</w:t>
            </w: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«Химические водоросли»</w:t>
            </w:r>
          </w:p>
        </w:tc>
        <w:tc>
          <w:tcPr>
            <w:tcW w:w="3882" w:type="dxa"/>
          </w:tcPr>
          <w:p w:rsidR="00000B81" w:rsidRDefault="00CF4B17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оптимальный раствор клея в воде для выращивания водорослей.</w:t>
            </w:r>
          </w:p>
        </w:tc>
        <w:tc>
          <w:tcPr>
            <w:tcW w:w="3191" w:type="dxa"/>
          </w:tcPr>
          <w:p w:rsidR="00000B81" w:rsidRDefault="002C3DBE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силикатный клей и соли некоторых металлов, можно вырастить «химический сад»</w:t>
            </w: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«Химия  в криминалистике»</w:t>
            </w:r>
          </w:p>
        </w:tc>
        <w:tc>
          <w:tcPr>
            <w:tcW w:w="3882" w:type="dxa"/>
          </w:tcPr>
          <w:p w:rsidR="00000B81" w:rsidRDefault="00CF4B17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Подобрать вещества, помогающие  </w:t>
            </w:r>
            <w:r w:rsidR="005336EB">
              <w:rPr>
                <w:sz w:val="28"/>
                <w:szCs w:val="28"/>
              </w:rPr>
              <w:t>проявить отпечатки пальцев</w:t>
            </w:r>
            <w:r w:rsidR="00950572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00B81" w:rsidRDefault="00950572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Отпечатки пальцев можно получить в школьной лаборатории.</w:t>
            </w: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«Экономическая химия»</w:t>
            </w:r>
          </w:p>
        </w:tc>
        <w:tc>
          <w:tcPr>
            <w:tcW w:w="3882" w:type="dxa"/>
          </w:tcPr>
          <w:p w:rsidR="00000B81" w:rsidRDefault="005336EB" w:rsidP="00025AE5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Используя пластиковые бутылки и другие </w:t>
            </w:r>
            <w:r w:rsidR="00025AE5">
              <w:rPr>
                <w:sz w:val="28"/>
                <w:szCs w:val="28"/>
              </w:rPr>
              <w:t xml:space="preserve">бытовые </w:t>
            </w:r>
            <w:r>
              <w:rPr>
                <w:sz w:val="28"/>
                <w:szCs w:val="28"/>
              </w:rPr>
              <w:t xml:space="preserve">отходы </w:t>
            </w:r>
            <w:r w:rsidR="00025AE5">
              <w:rPr>
                <w:sz w:val="28"/>
                <w:szCs w:val="28"/>
              </w:rPr>
              <w:t>изготовить</w:t>
            </w:r>
            <w:r w:rsidR="00950572">
              <w:rPr>
                <w:sz w:val="28"/>
                <w:szCs w:val="28"/>
              </w:rPr>
              <w:t xml:space="preserve"> химические приборы.</w:t>
            </w:r>
          </w:p>
        </w:tc>
        <w:tc>
          <w:tcPr>
            <w:tcW w:w="3191" w:type="dxa"/>
          </w:tcPr>
          <w:p w:rsidR="00000B81" w:rsidRDefault="00025AE5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Изготовили</w:t>
            </w:r>
            <w:r w:rsidR="00950572">
              <w:rPr>
                <w:sz w:val="28"/>
                <w:szCs w:val="28"/>
              </w:rPr>
              <w:t xml:space="preserve"> мини-спиртовки, весы</w:t>
            </w:r>
            <w:r w:rsidR="00065705">
              <w:rPr>
                <w:sz w:val="28"/>
                <w:szCs w:val="28"/>
              </w:rPr>
              <w:t>, приборы для получения газов.</w:t>
            </w: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«Залатаем озоновые дыры»</w:t>
            </w:r>
          </w:p>
        </w:tc>
        <w:tc>
          <w:tcPr>
            <w:tcW w:w="3882" w:type="dxa"/>
          </w:tcPr>
          <w:p w:rsidR="00000B81" w:rsidRDefault="00950572" w:rsidP="00025AE5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эксперименты, позволяющие </w:t>
            </w:r>
            <w:r w:rsidR="00025AE5" w:rsidRPr="00025AE5">
              <w:rPr>
                <w:sz w:val="28"/>
                <w:szCs w:val="28"/>
              </w:rPr>
              <w:t>выявить</w:t>
            </w:r>
            <w:r>
              <w:rPr>
                <w:sz w:val="28"/>
                <w:szCs w:val="28"/>
              </w:rPr>
              <w:t xml:space="preserve"> бактерицидные свойства озона.</w:t>
            </w:r>
          </w:p>
        </w:tc>
        <w:tc>
          <w:tcPr>
            <w:tcW w:w="3191" w:type="dxa"/>
          </w:tcPr>
          <w:p w:rsidR="00000B81" w:rsidRDefault="00065705" w:rsidP="00025AE5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Доказали</w:t>
            </w:r>
            <w:r w:rsidR="00025AE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озон – наш друг.</w:t>
            </w: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«Стань заметнее!»</w:t>
            </w:r>
          </w:p>
        </w:tc>
        <w:tc>
          <w:tcPr>
            <w:tcW w:w="3882" w:type="dxa"/>
          </w:tcPr>
          <w:p w:rsidR="00000B81" w:rsidRDefault="00950572" w:rsidP="00025AE5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Выяснить, можно ли использовать химические вещества д</w:t>
            </w:r>
            <w:r w:rsidR="005336EB">
              <w:rPr>
                <w:sz w:val="28"/>
                <w:szCs w:val="28"/>
              </w:rPr>
              <w:t xml:space="preserve">ля получения </w:t>
            </w:r>
            <w:proofErr w:type="spellStart"/>
            <w:r w:rsidR="005336EB">
              <w:rPr>
                <w:sz w:val="28"/>
                <w:szCs w:val="28"/>
              </w:rPr>
              <w:t>фликеров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00B81" w:rsidRDefault="00950572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Подобрали вещества, которые светятся в темноте.</w:t>
            </w: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все золото, что блестит</w:t>
            </w:r>
            <w:r w:rsidR="00065705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82" w:type="dxa"/>
          </w:tcPr>
          <w:p w:rsidR="00000B81" w:rsidRDefault="00CF4B17" w:rsidP="00025AE5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 w:rsidRPr="00950572">
              <w:rPr>
                <w:sz w:val="28"/>
                <w:szCs w:val="28"/>
              </w:rPr>
              <w:t xml:space="preserve">Смоделировать эксперименты, </w:t>
            </w:r>
            <w:r w:rsidR="00065705">
              <w:rPr>
                <w:sz w:val="28"/>
                <w:szCs w:val="28"/>
              </w:rPr>
              <w:t xml:space="preserve">которые помогут </w:t>
            </w:r>
            <w:r w:rsidRPr="00950572">
              <w:rPr>
                <w:sz w:val="28"/>
                <w:szCs w:val="28"/>
              </w:rPr>
              <w:t>отличать настоящие благородные металлы</w:t>
            </w:r>
            <w:r w:rsidR="00025AE5">
              <w:rPr>
                <w:sz w:val="28"/>
                <w:szCs w:val="28"/>
              </w:rPr>
              <w:t xml:space="preserve"> и</w:t>
            </w:r>
            <w:r w:rsidRPr="00950572">
              <w:rPr>
                <w:sz w:val="28"/>
                <w:szCs w:val="28"/>
              </w:rPr>
              <w:t xml:space="preserve"> </w:t>
            </w:r>
            <w:r w:rsidR="00025AE5" w:rsidRPr="00950572">
              <w:rPr>
                <w:sz w:val="28"/>
                <w:szCs w:val="28"/>
              </w:rPr>
              <w:t xml:space="preserve">драгоценные камни </w:t>
            </w:r>
            <w:r w:rsidRPr="00950572">
              <w:rPr>
                <w:sz w:val="28"/>
                <w:szCs w:val="28"/>
              </w:rPr>
              <w:t>от поддел</w:t>
            </w:r>
            <w:r w:rsidR="00025AE5">
              <w:rPr>
                <w:sz w:val="28"/>
                <w:szCs w:val="28"/>
              </w:rPr>
              <w:t>о</w:t>
            </w:r>
            <w:r w:rsidRPr="00950572">
              <w:rPr>
                <w:sz w:val="28"/>
                <w:szCs w:val="28"/>
              </w:rPr>
              <w:t>к</w:t>
            </w:r>
            <w:r w:rsidR="00025AE5">
              <w:rPr>
                <w:sz w:val="28"/>
                <w:szCs w:val="28"/>
              </w:rPr>
              <w:t xml:space="preserve"> под них</w:t>
            </w:r>
            <w:r w:rsidRPr="00950572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F4B17" w:rsidRPr="00950572" w:rsidRDefault="00065705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Научились отличать подделки от настоящих драгоценных камней и  благородных металлов</w:t>
            </w:r>
            <w:r w:rsidR="00CF4B17" w:rsidRPr="00950572">
              <w:rPr>
                <w:sz w:val="28"/>
                <w:szCs w:val="28"/>
              </w:rPr>
              <w:t>.</w:t>
            </w:r>
          </w:p>
          <w:p w:rsidR="00000B81" w:rsidRDefault="00000B81" w:rsidP="001A268B">
            <w:pPr>
              <w:spacing w:line="360" w:lineRule="auto"/>
              <w:ind w:left="20" w:right="20" w:firstLine="709"/>
              <w:rPr>
                <w:sz w:val="28"/>
                <w:szCs w:val="28"/>
              </w:rPr>
            </w:pP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«Сок растений не водица</w:t>
            </w:r>
            <w:r w:rsidR="00025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 жизни может пригодит</w:t>
            </w:r>
            <w:r w:rsidR="0006570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ся!»</w:t>
            </w:r>
          </w:p>
        </w:tc>
        <w:tc>
          <w:tcPr>
            <w:tcW w:w="3882" w:type="dxa"/>
          </w:tcPr>
          <w:p w:rsidR="00000B81" w:rsidRDefault="00CF4B17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новые рецепты клеев.</w:t>
            </w:r>
          </w:p>
        </w:tc>
        <w:tc>
          <w:tcPr>
            <w:tcW w:w="3191" w:type="dxa"/>
          </w:tcPr>
          <w:p w:rsidR="00000B81" w:rsidRDefault="00CF4B17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клея можно использовать соки млечных растений, </w:t>
            </w:r>
            <w:r w:rsidR="00025AE5">
              <w:rPr>
                <w:sz w:val="28"/>
                <w:szCs w:val="28"/>
              </w:rPr>
              <w:t xml:space="preserve">сок </w:t>
            </w:r>
            <w:r>
              <w:rPr>
                <w:sz w:val="28"/>
                <w:szCs w:val="28"/>
              </w:rPr>
              <w:t>чеснока.</w:t>
            </w: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«Интересные моменты с адсорбентом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882" w:type="dxa"/>
          </w:tcPr>
          <w:p w:rsidR="00000B81" w:rsidRDefault="00CF4B17" w:rsidP="001A268B">
            <w:pPr>
              <w:pStyle w:val="a5"/>
              <w:spacing w:line="270" w:lineRule="atLeast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026F">
              <w:rPr>
                <w:sz w:val="28"/>
                <w:szCs w:val="28"/>
              </w:rPr>
              <w:t>олучи</w:t>
            </w:r>
            <w:r>
              <w:rPr>
                <w:sz w:val="28"/>
                <w:szCs w:val="28"/>
              </w:rPr>
              <w:t>ть</w:t>
            </w:r>
            <w:r w:rsidRPr="0037026F">
              <w:rPr>
                <w:sz w:val="28"/>
                <w:szCs w:val="28"/>
              </w:rPr>
              <w:t xml:space="preserve"> адсорбент</w:t>
            </w:r>
            <w:r>
              <w:rPr>
                <w:sz w:val="28"/>
                <w:szCs w:val="28"/>
              </w:rPr>
              <w:t>ы</w:t>
            </w:r>
            <w:r w:rsidRPr="0037026F">
              <w:rPr>
                <w:sz w:val="28"/>
                <w:szCs w:val="28"/>
              </w:rPr>
              <w:t xml:space="preserve"> в школьной лаборатории и в полевых условиях</w:t>
            </w:r>
            <w:r>
              <w:rPr>
                <w:sz w:val="28"/>
                <w:szCs w:val="28"/>
              </w:rPr>
              <w:t>.</w:t>
            </w:r>
            <w:r w:rsidRPr="0037026F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00B81" w:rsidRDefault="00CF4B17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Фильтры для воды можно приготовить самим.</w:t>
            </w: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«Осторожно! Гололед!»</w:t>
            </w:r>
          </w:p>
        </w:tc>
        <w:tc>
          <w:tcPr>
            <w:tcW w:w="3882" w:type="dxa"/>
          </w:tcPr>
          <w:p w:rsidR="00000B81" w:rsidRDefault="00065705" w:rsidP="00025AE5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положительное и отрицательное действие </w:t>
            </w:r>
            <w:proofErr w:type="spellStart"/>
            <w:r>
              <w:rPr>
                <w:sz w:val="28"/>
                <w:szCs w:val="28"/>
              </w:rPr>
              <w:t>противогололедных</w:t>
            </w:r>
            <w:proofErr w:type="spellEnd"/>
            <w:r>
              <w:rPr>
                <w:sz w:val="28"/>
                <w:szCs w:val="28"/>
              </w:rPr>
              <w:t xml:space="preserve"> реагентов.</w:t>
            </w:r>
          </w:p>
        </w:tc>
        <w:tc>
          <w:tcPr>
            <w:tcW w:w="3191" w:type="dxa"/>
          </w:tcPr>
          <w:p w:rsidR="00000B81" w:rsidRDefault="00065705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Выявили более эффективные реагенты.</w:t>
            </w:r>
          </w:p>
        </w:tc>
      </w:tr>
      <w:tr w:rsidR="00065705" w:rsidTr="001A268B">
        <w:tc>
          <w:tcPr>
            <w:tcW w:w="2498" w:type="dxa"/>
          </w:tcPr>
          <w:p w:rsidR="00000B81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«Снег–индикатор экологической обстановки </w:t>
            </w:r>
            <w:r w:rsidR="00025AE5"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025A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82" w:type="dxa"/>
          </w:tcPr>
          <w:p w:rsidR="00000B81" w:rsidRDefault="00950572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эксперимент, позволяющий определить, вредит ли новая мини ТЭЦ экологической обстановке нашего города.</w:t>
            </w:r>
          </w:p>
        </w:tc>
        <w:tc>
          <w:tcPr>
            <w:tcW w:w="3191" w:type="dxa"/>
          </w:tcPr>
          <w:p w:rsidR="00000B81" w:rsidRDefault="00950572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Талый снег, взятый с различных улиц нашего города, соответствовал норме.</w:t>
            </w:r>
          </w:p>
        </w:tc>
      </w:tr>
      <w:tr w:rsidR="00E0504A" w:rsidTr="001A268B">
        <w:tc>
          <w:tcPr>
            <w:tcW w:w="2498" w:type="dxa"/>
          </w:tcPr>
          <w:p w:rsidR="007F2B78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«Большая стирка»</w:t>
            </w:r>
          </w:p>
        </w:tc>
        <w:tc>
          <w:tcPr>
            <w:tcW w:w="3882" w:type="dxa"/>
          </w:tcPr>
          <w:p w:rsidR="005336EB" w:rsidRPr="00950572" w:rsidRDefault="005336EB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 w:rsidRPr="00950572">
              <w:rPr>
                <w:sz w:val="28"/>
                <w:szCs w:val="28"/>
              </w:rPr>
              <w:t>Провести эксперименты, позволяющие определить эффективность каждого порошка.</w:t>
            </w:r>
          </w:p>
          <w:p w:rsidR="007F2B78" w:rsidRDefault="007F2B78" w:rsidP="001A268B">
            <w:pPr>
              <w:spacing w:line="360" w:lineRule="auto"/>
              <w:ind w:left="20" w:right="20" w:firstLine="709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2B78" w:rsidRDefault="005336EB" w:rsidP="00025AE5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 w:rsidRPr="00950572">
              <w:rPr>
                <w:sz w:val="28"/>
                <w:szCs w:val="28"/>
              </w:rPr>
              <w:t xml:space="preserve">Выявили на практике,  что не всегда </w:t>
            </w:r>
            <w:r w:rsidR="00025AE5">
              <w:rPr>
                <w:sz w:val="28"/>
                <w:szCs w:val="28"/>
              </w:rPr>
              <w:t>правдива</w:t>
            </w:r>
            <w:r w:rsidRPr="00950572">
              <w:rPr>
                <w:sz w:val="28"/>
                <w:szCs w:val="28"/>
              </w:rPr>
              <w:t xml:space="preserve"> информация на упаковке</w:t>
            </w:r>
            <w:r w:rsidR="00025AE5">
              <w:rPr>
                <w:sz w:val="28"/>
                <w:szCs w:val="28"/>
              </w:rPr>
              <w:t xml:space="preserve"> и в</w:t>
            </w:r>
            <w:r w:rsidRPr="00950572">
              <w:rPr>
                <w:sz w:val="28"/>
                <w:szCs w:val="28"/>
              </w:rPr>
              <w:t xml:space="preserve"> рекламны</w:t>
            </w:r>
            <w:r w:rsidR="00025AE5">
              <w:rPr>
                <w:sz w:val="28"/>
                <w:szCs w:val="28"/>
              </w:rPr>
              <w:t>х</w:t>
            </w:r>
            <w:r w:rsidRPr="00950572">
              <w:rPr>
                <w:sz w:val="28"/>
                <w:szCs w:val="28"/>
              </w:rPr>
              <w:t xml:space="preserve"> ролик</w:t>
            </w:r>
            <w:r w:rsidR="00025AE5">
              <w:rPr>
                <w:sz w:val="28"/>
                <w:szCs w:val="28"/>
              </w:rPr>
              <w:t>ах</w:t>
            </w:r>
            <w:r w:rsidRPr="00950572">
              <w:rPr>
                <w:sz w:val="28"/>
                <w:szCs w:val="28"/>
              </w:rPr>
              <w:t>.</w:t>
            </w:r>
          </w:p>
        </w:tc>
      </w:tr>
      <w:tr w:rsidR="00E0504A" w:rsidTr="001A268B">
        <w:tc>
          <w:tcPr>
            <w:tcW w:w="2498" w:type="dxa"/>
          </w:tcPr>
          <w:p w:rsidR="007F2B78" w:rsidRDefault="007F2B78" w:rsidP="001A268B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«Антоцианы»</w:t>
            </w:r>
          </w:p>
        </w:tc>
        <w:tc>
          <w:tcPr>
            <w:tcW w:w="3882" w:type="dxa"/>
          </w:tcPr>
          <w:p w:rsidR="007F2B78" w:rsidRDefault="005336EB" w:rsidP="001A268B">
            <w:pPr>
              <w:spacing w:line="36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индикаторы.</w:t>
            </w:r>
          </w:p>
        </w:tc>
        <w:tc>
          <w:tcPr>
            <w:tcW w:w="3191" w:type="dxa"/>
          </w:tcPr>
          <w:p w:rsidR="007F2B78" w:rsidRDefault="005336EB" w:rsidP="00025AE5">
            <w:pPr>
              <w:spacing w:line="360" w:lineRule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Антоцианы можно использовать </w:t>
            </w:r>
            <w:r w:rsidR="00025AE5">
              <w:rPr>
                <w:sz w:val="28"/>
                <w:szCs w:val="28"/>
              </w:rPr>
              <w:t>в качестве</w:t>
            </w:r>
            <w:r>
              <w:rPr>
                <w:sz w:val="28"/>
                <w:szCs w:val="28"/>
              </w:rPr>
              <w:t xml:space="preserve"> индикатор</w:t>
            </w:r>
            <w:r w:rsidR="00025AE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00B81" w:rsidRPr="00000B81" w:rsidRDefault="00000B81" w:rsidP="001E198F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000B81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Занимаясь научно-исследовательской работой, учащиеся приобщаются к миру большой науки, они приобретают такие черты характера как трудолюбие, целеустремленность, ответственность, они учатся работать в коллективе. А может быть, именно они найдут новые энергоресурсы, выведут новые сорта растений, изобретут лекарства от всех недугов, решат экологические проблемы. И</w:t>
      </w:r>
      <w:r w:rsidR="001A268B">
        <w:rPr>
          <w:sz w:val="28"/>
          <w:szCs w:val="28"/>
        </w:rPr>
        <w:t>,</w:t>
      </w:r>
      <w:r w:rsidRPr="00EA066D">
        <w:rPr>
          <w:sz w:val="28"/>
          <w:szCs w:val="28"/>
        </w:rPr>
        <w:t xml:space="preserve"> даже если они ничего и не откроют, то, работая над проблемой, они поймут: чтобы достичь чего-то  надо много и упорно трудиться, верить в то, что всё получится, не па</w:t>
      </w:r>
      <w:r w:rsidR="00625C76">
        <w:rPr>
          <w:sz w:val="28"/>
          <w:szCs w:val="28"/>
          <w:lang w:val="en-US"/>
        </w:rPr>
        <w:t>c</w:t>
      </w:r>
      <w:r w:rsidRPr="00EA066D">
        <w:rPr>
          <w:sz w:val="28"/>
          <w:szCs w:val="28"/>
        </w:rPr>
        <w:t xml:space="preserve">совать перед трудностями, опираться на плечо друга и вовремя подставить свое. Именно об этом говорится  в стихотворении Дугласа </w:t>
      </w:r>
      <w:proofErr w:type="spellStart"/>
      <w:r w:rsidRPr="00EA066D">
        <w:rPr>
          <w:sz w:val="28"/>
          <w:szCs w:val="28"/>
        </w:rPr>
        <w:t>М</w:t>
      </w:r>
      <w:r w:rsidR="00B6573C">
        <w:rPr>
          <w:sz w:val="28"/>
          <w:szCs w:val="28"/>
        </w:rPr>
        <w:t>э</w:t>
      </w:r>
      <w:r w:rsidRPr="00EA066D">
        <w:rPr>
          <w:sz w:val="28"/>
          <w:szCs w:val="28"/>
        </w:rPr>
        <w:t>ллока</w:t>
      </w:r>
      <w:proofErr w:type="spellEnd"/>
      <w:r w:rsidRPr="00EA066D">
        <w:rPr>
          <w:sz w:val="28"/>
          <w:szCs w:val="28"/>
        </w:rPr>
        <w:t xml:space="preserve">: 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Коль не стал ты сосной на вершине холма,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Будь кустом ты в долине, но лучшим из всех,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Самым лучшим, омытым водой родника,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И, как куст, будь заметней для всех.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Ты не куст, ты всего лишь кусочек травы,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lastRenderedPageBreak/>
        <w:t>Но прекрасной, что радует глаз,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Или окунь, снующий во мгле синевы,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Что прекраснее всех в сотни раз.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Все не могут в поход выводить корабли,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Кот-то должен и палубу мыть.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В деле крупном и малом, в воде, на земле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Все должны мы достойными быть.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А не стал ты дорогой - стань просто тропой,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 xml:space="preserve">Коль не Солнцем, то яркой звездою. 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Не размером влияем на образ мы свой.</w:t>
      </w:r>
    </w:p>
    <w:p w:rsidR="00000B81" w:rsidRPr="00EA066D" w:rsidRDefault="00000B81" w:rsidP="001E198F">
      <w:pPr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Лучше будь ты всегда сам собою.</w:t>
      </w:r>
    </w:p>
    <w:sectPr w:rsidR="00000B81" w:rsidRPr="00EA066D" w:rsidSect="000657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3EB8"/>
    <w:multiLevelType w:val="hybridMultilevel"/>
    <w:tmpl w:val="FFD8B452"/>
    <w:lvl w:ilvl="0" w:tplc="534E4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81"/>
    <w:rsid w:val="00000B81"/>
    <w:rsid w:val="00025AE5"/>
    <w:rsid w:val="00065705"/>
    <w:rsid w:val="001A268B"/>
    <w:rsid w:val="001E198F"/>
    <w:rsid w:val="002806EF"/>
    <w:rsid w:val="002C3DBE"/>
    <w:rsid w:val="005336EB"/>
    <w:rsid w:val="00602102"/>
    <w:rsid w:val="00625C76"/>
    <w:rsid w:val="007F2B78"/>
    <w:rsid w:val="008E6C11"/>
    <w:rsid w:val="00950572"/>
    <w:rsid w:val="00B37E25"/>
    <w:rsid w:val="00B6573C"/>
    <w:rsid w:val="00CF232E"/>
    <w:rsid w:val="00CF4B17"/>
    <w:rsid w:val="00DC6B47"/>
    <w:rsid w:val="00E0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81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0B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00B81"/>
    <w:pPr>
      <w:shd w:val="clear" w:color="auto" w:fill="FFFFFF"/>
      <w:spacing w:line="355" w:lineRule="exact"/>
      <w:ind w:firstLine="520"/>
      <w:jc w:val="both"/>
    </w:pPr>
    <w:rPr>
      <w:sz w:val="20"/>
      <w:szCs w:val="20"/>
      <w:lang w:eastAsia="en-US"/>
    </w:rPr>
  </w:style>
  <w:style w:type="table" w:styleId="a4">
    <w:name w:val="Table Grid"/>
    <w:basedOn w:val="a1"/>
    <w:uiPriority w:val="59"/>
    <w:rsid w:val="00000B8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F4B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4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1BB0-42BE-41C4-AB50-33DFB824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7</cp:revision>
  <cp:lastPrinted>2018-09-19T11:11:00Z</cp:lastPrinted>
  <dcterms:created xsi:type="dcterms:W3CDTF">2017-12-10T13:19:00Z</dcterms:created>
  <dcterms:modified xsi:type="dcterms:W3CDTF">2018-09-19T11:12:00Z</dcterms:modified>
</cp:coreProperties>
</file>