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775" w:rsidRDefault="007E5775" w:rsidP="007E577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Нравится изучать историю? Хочешь посвятить себя преподаванию, экскурсоводческому делу, археологии или </w:t>
      </w:r>
      <w:proofErr w:type="spellStart"/>
      <w:r>
        <w:rPr>
          <w:color w:val="000000"/>
          <w:sz w:val="28"/>
          <w:szCs w:val="28"/>
        </w:rPr>
        <w:t>музеологии</w:t>
      </w:r>
      <w:proofErr w:type="spellEnd"/>
      <w:r>
        <w:rPr>
          <w:color w:val="000000"/>
          <w:sz w:val="28"/>
          <w:szCs w:val="28"/>
        </w:rPr>
        <w:t>?</w:t>
      </w:r>
      <w:hyperlink r:id="rId4" w:history="1">
        <w:r>
          <w:rPr>
            <w:rStyle w:val="a4"/>
            <w:color w:val="000000"/>
            <w:sz w:val="28"/>
            <w:szCs w:val="28"/>
          </w:rPr>
          <w:t> </w:t>
        </w:r>
        <w:proofErr w:type="spellStart"/>
        <w:r>
          <w:rPr>
            <w:rStyle w:val="a4"/>
            <w:color w:val="000000"/>
            <w:sz w:val="28"/>
            <w:szCs w:val="28"/>
          </w:rPr>
          <w:t>Адукар</w:t>
        </w:r>
        <w:proofErr w:type="spellEnd"/>
      </w:hyperlink>
      <w:r>
        <w:rPr>
          <w:color w:val="000000"/>
          <w:sz w:val="28"/>
          <w:szCs w:val="28"/>
        </w:rPr>
        <w:t> подсуетился и подготовил обзор исторических факультетов белорусских вузов, чтобы ты легко выбрал, куда поступать.</w:t>
      </w:r>
    </w:p>
    <w:p w:rsidR="007E5775" w:rsidRDefault="007E5775" w:rsidP="007E5775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Минские вузы</w:t>
      </w:r>
    </w:p>
    <w:p w:rsidR="007E5775" w:rsidRDefault="007E5775" w:rsidP="007E5775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Исторический факультет БГПУ имени Максима Танка</w:t>
      </w:r>
    </w:p>
    <w:p w:rsidR="007E5775" w:rsidRDefault="007E5775" w:rsidP="007E577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Университет предлагает специальности «История и обществоведческие дисциплины», «История и мировая художественная культура», «История и экскурсионно-краеведческая работа». Программы </w:t>
      </w:r>
      <w:hyperlink r:id="rId5" w:history="1">
        <w:r>
          <w:rPr>
            <w:rStyle w:val="a4"/>
            <w:color w:val="000000"/>
            <w:sz w:val="28"/>
            <w:szCs w:val="28"/>
          </w:rPr>
          <w:t>исторического факультета БГПУ имени Максима Танка</w:t>
        </w:r>
      </w:hyperlink>
      <w:r>
        <w:rPr>
          <w:color w:val="000000"/>
          <w:sz w:val="28"/>
          <w:szCs w:val="28"/>
        </w:rPr>
        <w:t> практико-ориентированы. Выпускники идут работать преподавателями истории, обществоведения, краеведами, экскурсоводами.</w:t>
      </w:r>
    </w:p>
    <w:p w:rsidR="007E5775" w:rsidRDefault="007E5775" w:rsidP="007E577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Исторический факультет БГУ</w:t>
      </w:r>
    </w:p>
    <w:p w:rsidR="007E5775" w:rsidRDefault="007E5775" w:rsidP="007E577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В БГУ представлены такие направления, как археология, историческая информатика, история искусств, политология, отечественная и всеобщая история, история международных отношений, история религии, архивоведение, культурное наследие и туризм, </w:t>
      </w:r>
      <w:proofErr w:type="spellStart"/>
      <w:r>
        <w:rPr>
          <w:color w:val="000000"/>
          <w:sz w:val="28"/>
          <w:szCs w:val="28"/>
        </w:rPr>
        <w:t>музеология</w:t>
      </w:r>
      <w:proofErr w:type="spellEnd"/>
      <w:r>
        <w:rPr>
          <w:color w:val="000000"/>
          <w:sz w:val="28"/>
          <w:szCs w:val="28"/>
        </w:rPr>
        <w:t>. Выпускники </w:t>
      </w:r>
      <w:hyperlink r:id="rId6" w:history="1">
        <w:r>
          <w:rPr>
            <w:rStyle w:val="a4"/>
            <w:color w:val="000000"/>
            <w:sz w:val="28"/>
            <w:szCs w:val="28"/>
          </w:rPr>
          <w:t>исторического факультета БГУ</w:t>
        </w:r>
      </w:hyperlink>
      <w:r>
        <w:rPr>
          <w:color w:val="000000"/>
          <w:sz w:val="28"/>
          <w:szCs w:val="28"/>
        </w:rPr>
        <w:t> становятся исследователями истории, менеджерами туристической сферы, сотрудниками музеев, архивов, библиотек.</w:t>
      </w:r>
    </w:p>
    <w:p w:rsidR="007E5775" w:rsidRDefault="007E5775" w:rsidP="007E577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Региональные вузы</w:t>
      </w:r>
    </w:p>
    <w:p w:rsidR="007E5775" w:rsidRDefault="007E5775" w:rsidP="007E577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 xml:space="preserve">Исторический факультет </w:t>
      </w:r>
      <w:proofErr w:type="spellStart"/>
      <w:r>
        <w:rPr>
          <w:b/>
          <w:bCs/>
          <w:color w:val="000000"/>
          <w:sz w:val="28"/>
          <w:szCs w:val="28"/>
        </w:rPr>
        <w:t>БрГУ</w:t>
      </w:r>
      <w:proofErr w:type="spellEnd"/>
      <w:r>
        <w:rPr>
          <w:b/>
          <w:bCs/>
          <w:color w:val="000000"/>
          <w:sz w:val="28"/>
          <w:szCs w:val="28"/>
        </w:rPr>
        <w:t xml:space="preserve"> имени А. С. Пушкина</w:t>
      </w:r>
    </w:p>
    <w:p w:rsidR="007E5775" w:rsidRDefault="007E5775" w:rsidP="007E577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На истфаке брестского вуза учат по программе «История и обществоведческие дисциплины». Специалисты в этой области становятся преподавателями истории и обществоведения. Обучение на специальностях «История религии», «Политология», «Археология» </w:t>
      </w:r>
      <w:hyperlink r:id="rId7" w:history="1">
        <w:r>
          <w:rPr>
            <w:rStyle w:val="a4"/>
            <w:color w:val="000000"/>
            <w:sz w:val="28"/>
            <w:szCs w:val="28"/>
          </w:rPr>
          <w:t xml:space="preserve">исторического факультета </w:t>
        </w:r>
        <w:proofErr w:type="spellStart"/>
        <w:r>
          <w:rPr>
            <w:rStyle w:val="a4"/>
            <w:color w:val="000000"/>
            <w:sz w:val="28"/>
            <w:szCs w:val="28"/>
          </w:rPr>
          <w:t>БрГУ</w:t>
        </w:r>
        <w:proofErr w:type="spellEnd"/>
        <w:r>
          <w:rPr>
            <w:rStyle w:val="a4"/>
            <w:color w:val="000000"/>
            <w:sz w:val="28"/>
            <w:szCs w:val="28"/>
          </w:rPr>
          <w:t xml:space="preserve"> имени А. С. Пушкина</w:t>
        </w:r>
      </w:hyperlink>
      <w:r>
        <w:rPr>
          <w:color w:val="000000"/>
          <w:sz w:val="28"/>
          <w:szCs w:val="28"/>
        </w:rPr>
        <w:t> ориентировано на более узкую деятельность с упором на научные изыскания.</w:t>
      </w:r>
    </w:p>
    <w:p w:rsidR="007E5775" w:rsidRDefault="007E5775" w:rsidP="007E577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Исторический факультет ГГУ имени Франциска Скорины</w:t>
      </w:r>
    </w:p>
    <w:p w:rsidR="007E5775" w:rsidRDefault="007E5775" w:rsidP="007E577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 </w:t>
      </w:r>
      <w:hyperlink r:id="rId8" w:history="1">
        <w:r>
          <w:rPr>
            <w:rStyle w:val="a4"/>
            <w:color w:val="000000"/>
            <w:sz w:val="28"/>
            <w:szCs w:val="28"/>
          </w:rPr>
          <w:t>ГГУ имени Франциска Скорины</w:t>
        </w:r>
      </w:hyperlink>
      <w:r>
        <w:rPr>
          <w:color w:val="000000"/>
          <w:sz w:val="28"/>
          <w:szCs w:val="28"/>
        </w:rPr>
        <w:t xml:space="preserve"> исторический профиль представлен специальностями «История отечественная и всеобщая» и «Музейное дело и охрана историко-культурного наследия». Здесь учатся будущие преподаватели истории и социально-гуманитарных дисциплин, </w:t>
      </w:r>
      <w:proofErr w:type="spellStart"/>
      <w:r>
        <w:rPr>
          <w:color w:val="000000"/>
          <w:sz w:val="28"/>
          <w:szCs w:val="28"/>
        </w:rPr>
        <w:t>музеологии</w:t>
      </w:r>
      <w:proofErr w:type="spellEnd"/>
      <w:r>
        <w:rPr>
          <w:color w:val="000000"/>
          <w:sz w:val="28"/>
          <w:szCs w:val="28"/>
        </w:rPr>
        <w:t>.</w:t>
      </w:r>
    </w:p>
    <w:p w:rsidR="007E5775" w:rsidRDefault="007E5775" w:rsidP="007E577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Историко-филологический факультет МГУ имени А. А. Кулешова</w:t>
      </w:r>
    </w:p>
    <w:p w:rsidR="007E5775" w:rsidRDefault="007E5775" w:rsidP="007E577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Это направление в </w:t>
      </w:r>
      <w:hyperlink r:id="rId9" w:history="1">
        <w:r>
          <w:rPr>
            <w:rStyle w:val="a4"/>
            <w:color w:val="000000"/>
            <w:sz w:val="28"/>
            <w:szCs w:val="28"/>
          </w:rPr>
          <w:t>МГУ имени А. А. Кулешова</w:t>
        </w:r>
      </w:hyperlink>
      <w:r>
        <w:rPr>
          <w:color w:val="000000"/>
          <w:sz w:val="28"/>
          <w:szCs w:val="28"/>
        </w:rPr>
        <w:t> представлено двумя специальностями: «История и обществоведческие дисциплины», где готовят педагогические кадры, и «История отечественная и всеобщая», выпускники которой становятся учёными-историками.</w:t>
      </w:r>
    </w:p>
    <w:p w:rsidR="007E5775" w:rsidRDefault="007E5775" w:rsidP="007E577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По одной-две исторических специальности есть на других факультетах в </w:t>
      </w:r>
      <w:hyperlink r:id="rId10" w:history="1">
        <w:r>
          <w:rPr>
            <w:rStyle w:val="a4"/>
            <w:color w:val="000000"/>
            <w:sz w:val="28"/>
            <w:szCs w:val="28"/>
          </w:rPr>
          <w:t xml:space="preserve">ВГУ имени П. М. </w:t>
        </w:r>
        <w:proofErr w:type="spellStart"/>
        <w:r>
          <w:rPr>
            <w:rStyle w:val="a4"/>
            <w:color w:val="000000"/>
            <w:sz w:val="28"/>
            <w:szCs w:val="28"/>
          </w:rPr>
          <w:t>Машерова</w:t>
        </w:r>
        <w:proofErr w:type="spellEnd"/>
      </w:hyperlink>
      <w:r>
        <w:rPr>
          <w:color w:val="000000"/>
          <w:sz w:val="28"/>
          <w:szCs w:val="28"/>
        </w:rPr>
        <w:t>, </w:t>
      </w:r>
      <w:proofErr w:type="spellStart"/>
      <w:r>
        <w:fldChar w:fldCharType="begin"/>
      </w:r>
      <w:r>
        <w:instrText xml:space="preserve"> HYPERLINK "https://adukar.by/company/53?filter=true&amp;direction=24&amp;range=" </w:instrText>
      </w:r>
      <w:r>
        <w:fldChar w:fldCharType="separate"/>
      </w:r>
      <w:r>
        <w:rPr>
          <w:rStyle w:val="a4"/>
          <w:color w:val="000000"/>
          <w:sz w:val="28"/>
          <w:szCs w:val="28"/>
        </w:rPr>
        <w:t>ГрГУ</w:t>
      </w:r>
      <w:proofErr w:type="spellEnd"/>
      <w:r>
        <w:rPr>
          <w:rStyle w:val="a4"/>
          <w:color w:val="000000"/>
          <w:sz w:val="28"/>
          <w:szCs w:val="28"/>
        </w:rPr>
        <w:t xml:space="preserve"> имени Янки Купалы</w:t>
      </w:r>
      <w:r>
        <w:fldChar w:fldCharType="end"/>
      </w:r>
      <w:r>
        <w:rPr>
          <w:color w:val="000000"/>
          <w:sz w:val="28"/>
          <w:szCs w:val="28"/>
        </w:rPr>
        <w:t>, </w:t>
      </w:r>
      <w:hyperlink r:id="rId11" w:history="1">
        <w:r>
          <w:rPr>
            <w:rStyle w:val="a4"/>
            <w:color w:val="000000"/>
            <w:sz w:val="28"/>
            <w:szCs w:val="28"/>
          </w:rPr>
          <w:t xml:space="preserve">МГПУ имени И. П. </w:t>
        </w:r>
        <w:proofErr w:type="spellStart"/>
        <w:r>
          <w:rPr>
            <w:rStyle w:val="a4"/>
            <w:color w:val="000000"/>
            <w:sz w:val="28"/>
            <w:szCs w:val="28"/>
          </w:rPr>
          <w:t>Шамякина</w:t>
        </w:r>
        <w:proofErr w:type="spellEnd"/>
      </w:hyperlink>
      <w:r>
        <w:rPr>
          <w:color w:val="000000"/>
          <w:sz w:val="28"/>
          <w:szCs w:val="28"/>
        </w:rPr>
        <w:t>, </w:t>
      </w:r>
      <w:hyperlink r:id="rId12" w:history="1">
        <w:r>
          <w:rPr>
            <w:rStyle w:val="a4"/>
            <w:color w:val="000000"/>
            <w:sz w:val="28"/>
            <w:szCs w:val="28"/>
          </w:rPr>
          <w:t>ПГУ</w:t>
        </w:r>
      </w:hyperlink>
      <w:r>
        <w:rPr>
          <w:color w:val="000000"/>
          <w:sz w:val="28"/>
          <w:szCs w:val="28"/>
        </w:rPr>
        <w:t>.</w:t>
      </w:r>
    </w:p>
    <w:p w:rsidR="007E5775" w:rsidRDefault="007E5775" w:rsidP="007E577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Для поступления на исторический факультет сдают ЦТ по </w:t>
      </w:r>
      <w:hyperlink r:id="rId13" w:history="1">
        <w:r>
          <w:rPr>
            <w:rStyle w:val="a4"/>
            <w:color w:val="000000"/>
            <w:sz w:val="28"/>
            <w:szCs w:val="28"/>
          </w:rPr>
          <w:t>белорусскому</w:t>
        </w:r>
      </w:hyperlink>
      <w:r>
        <w:rPr>
          <w:color w:val="000000"/>
          <w:sz w:val="28"/>
          <w:szCs w:val="28"/>
        </w:rPr>
        <w:t> или </w:t>
      </w:r>
      <w:hyperlink r:id="rId14" w:history="1">
        <w:r>
          <w:rPr>
            <w:rStyle w:val="a4"/>
            <w:color w:val="000000"/>
            <w:sz w:val="28"/>
            <w:szCs w:val="28"/>
          </w:rPr>
          <w:t>русскому языку</w:t>
        </w:r>
      </w:hyperlink>
      <w:r>
        <w:rPr>
          <w:color w:val="000000"/>
          <w:sz w:val="28"/>
          <w:szCs w:val="28"/>
        </w:rPr>
        <w:t>, </w:t>
      </w:r>
      <w:hyperlink r:id="rId15" w:history="1">
        <w:r>
          <w:rPr>
            <w:rStyle w:val="a4"/>
            <w:color w:val="000000"/>
            <w:sz w:val="28"/>
            <w:szCs w:val="28"/>
          </w:rPr>
          <w:t>истории Беларуси и всемирной истории новейшего времени</w:t>
        </w:r>
      </w:hyperlink>
      <w:r>
        <w:rPr>
          <w:color w:val="000000"/>
          <w:sz w:val="28"/>
          <w:szCs w:val="28"/>
        </w:rPr>
        <w:t>.</w:t>
      </w:r>
    </w:p>
    <w:p w:rsidR="00C8734B" w:rsidRDefault="00C8734B">
      <w:bookmarkStart w:id="0" w:name="_GoBack"/>
      <w:bookmarkEnd w:id="0"/>
    </w:p>
    <w:sectPr w:rsidR="00C8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4B"/>
    <w:rsid w:val="007E5775"/>
    <w:rsid w:val="00C8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8D49A-106E-4B56-9181-E50FE0D3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5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kar.by/company/47?filter=true&amp;direction=24&amp;range=" TargetMode="External"/><Relationship Id="rId13" Type="http://schemas.openxmlformats.org/officeDocument/2006/relationships/hyperlink" Target="https://adukar.by/news/kak-podgotovitsya-k-ct-po-belorusskom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ukar.by/company/34?filter=true&amp;direction=24&amp;range=" TargetMode="External"/><Relationship Id="rId12" Type="http://schemas.openxmlformats.org/officeDocument/2006/relationships/hyperlink" Target="https://adukar.by/company/42?filter=true&amp;direction=24&amp;range=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dukar.by/company/2?filter=true&amp;direction=24&amp;range=" TargetMode="External"/><Relationship Id="rId11" Type="http://schemas.openxmlformats.org/officeDocument/2006/relationships/hyperlink" Target="https://adukar.by/company/50?filter=true&amp;direction=24&amp;range=" TargetMode="External"/><Relationship Id="rId5" Type="http://schemas.openxmlformats.org/officeDocument/2006/relationships/hyperlink" Target="https://adukar.by/company/11?filter=true&amp;direction=24&amp;range=" TargetMode="External"/><Relationship Id="rId15" Type="http://schemas.openxmlformats.org/officeDocument/2006/relationships/hyperlink" Target="https://adukar.by/news/kak-gotovitsya-k-ct-po-istorii" TargetMode="External"/><Relationship Id="rId10" Type="http://schemas.openxmlformats.org/officeDocument/2006/relationships/hyperlink" Target="https://adukar.by/company/40?filter=true&amp;direction=24&amp;range=" TargetMode="External"/><Relationship Id="rId4" Type="http://schemas.openxmlformats.org/officeDocument/2006/relationships/hyperlink" Target="https://adukar.by/" TargetMode="External"/><Relationship Id="rId9" Type="http://schemas.openxmlformats.org/officeDocument/2006/relationships/hyperlink" Target="https://adukar.by/company/56?filter=true&amp;direction=24&amp;range=" TargetMode="External"/><Relationship Id="rId14" Type="http://schemas.openxmlformats.org/officeDocument/2006/relationships/hyperlink" Target="https://adukar.by/news/podgotovka-k-ct-po-russko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2024-01-16T09:11:00Z</dcterms:created>
  <dcterms:modified xsi:type="dcterms:W3CDTF">2024-01-16T09:12:00Z</dcterms:modified>
</cp:coreProperties>
</file>