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7C9" w:rsidRPr="00D447C9" w:rsidRDefault="00D447C9" w:rsidP="00D447C9">
      <w:pPr>
        <w:ind w:left="-426" w:right="-153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447C9">
        <w:rPr>
          <w:rFonts w:ascii="Times New Roman" w:hAnsi="Times New Roman" w:cs="Times New Roman"/>
          <w:sz w:val="24"/>
          <w:u w:val="single"/>
        </w:rPr>
        <w:t>Пре-при</w:t>
      </w:r>
      <w:proofErr w:type="spellEnd"/>
      <w:r w:rsidRPr="00D447C9">
        <w:rPr>
          <w:rFonts w:ascii="Times New Roman" w:hAnsi="Times New Roman" w:cs="Times New Roman"/>
          <w:sz w:val="24"/>
          <w:u w:val="single"/>
        </w:rPr>
        <w:t xml:space="preserve">   </w:t>
      </w:r>
      <w:r w:rsidRPr="00D447C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рывно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беспр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станно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емлемый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..мири</w:t>
      </w:r>
      <w:r w:rsidRPr="00D447C9">
        <w:rPr>
          <w:rFonts w:ascii="Times New Roman" w:eastAsia="Times New Roman" w:hAnsi="Times New Roman" w:cs="Times New Roman"/>
          <w:color w:val="000000"/>
          <w:sz w:val="24"/>
        </w:rPr>
        <w:softHyphen/>
        <w:t>мый,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вередливый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хотливый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тязательный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рекаемый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клонная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решимость,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вычный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одолимый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чудливый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клонный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возраст,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старелая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мать, пр..смыкающиеся,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косновенный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влекательный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пр..красный, пр..скверная история, с пр..великим удовольствием,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брежные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скалы, пр..обладать, пр..взо</w:t>
      </w:r>
      <w:r w:rsidRPr="00D447C9">
        <w:rPr>
          <w:rFonts w:ascii="Times New Roman" w:eastAsia="Times New Roman" w:hAnsi="Times New Roman" w:cs="Times New Roman"/>
          <w:color w:val="000000"/>
          <w:sz w:val="24"/>
        </w:rPr>
        <w:softHyphen/>
        <w:t>шел, пр..надлежать, пр..обретать,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вратить</w:t>
      </w:r>
      <w:proofErr w:type="spellEnd"/>
      <w:proofErr w:type="gram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в жидкость,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ютить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пр..надлежать, пр..следовать, пр..падать к земле,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образователь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пр..таился,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смирел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общиться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к ис</w:t>
      </w:r>
      <w:r w:rsidRPr="00D447C9">
        <w:rPr>
          <w:rFonts w:ascii="Times New Roman" w:eastAsia="Times New Roman" w:hAnsi="Times New Roman" w:cs="Times New Roman"/>
          <w:color w:val="000000"/>
          <w:sz w:val="24"/>
        </w:rPr>
        <w:softHyphen/>
        <w:t xml:space="preserve">кусству,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менно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сделать, разговор пр..рвался, пр..остановился,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рекаться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пираться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беспр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..страстный,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беспр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цедентный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беспр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..дельный,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мьера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ничего не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украшивал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зидиум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оритет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ломляться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в сознании,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вилегии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людия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пр..имущества</w:t>
      </w:r>
      <w:proofErr w:type="gram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пр..внести нечто но</w:t>
      </w:r>
      <w:r w:rsidRPr="00D447C9">
        <w:rPr>
          <w:rFonts w:ascii="Times New Roman" w:eastAsia="Times New Roman" w:hAnsi="Times New Roman" w:cs="Times New Roman"/>
          <w:color w:val="000000"/>
          <w:sz w:val="24"/>
        </w:rPr>
        <w:softHyphen/>
        <w:t>вое, пр..подаватель, пр..возносить,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дприятие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дупредительный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митивный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лежный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емыш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пр</w:t>
      </w:r>
      <w:proofErr w:type="gramStart"/>
      <w:r w:rsidRPr="00D447C9">
        <w:rPr>
          <w:rFonts w:ascii="Times New Roman" w:eastAsia="Times New Roman" w:hAnsi="Times New Roman" w:cs="Times New Roman"/>
          <w:color w:val="000000"/>
          <w:sz w:val="24"/>
        </w:rPr>
        <w:t>.д</w:t>
      </w:r>
      <w:proofErr w:type="gramEnd"/>
      <w:r w:rsidRPr="00D447C9">
        <w:rPr>
          <w:rFonts w:ascii="Times New Roman" w:eastAsia="Times New Roman" w:hAnsi="Times New Roman" w:cs="Times New Roman"/>
          <w:color w:val="000000"/>
          <w:sz w:val="24"/>
        </w:rPr>
        <w:t>аное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тендент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тенциозный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сыщенный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секать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проти</w:t>
      </w:r>
      <w:r w:rsidRPr="00D447C9">
        <w:rPr>
          <w:rFonts w:ascii="Times New Roman" w:eastAsia="Times New Roman" w:hAnsi="Times New Roman" w:cs="Times New Roman"/>
          <w:color w:val="000000"/>
          <w:sz w:val="24"/>
        </w:rPr>
        <w:softHyphen/>
        <w:t>воправные действия,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небрежительный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досторожность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дотвратить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драсположенность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дохранитель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дисловие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кратить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дпр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имчивость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пр..парировать,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воспр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имчивость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камень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ткновения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пр..льститься,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возмогать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боль,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лагать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усилия,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proofErr w:type="gramStart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proofErr w:type="gramEnd"/>
      <w:r w:rsidRPr="00D447C9">
        <w:rPr>
          <w:rFonts w:ascii="Times New Roman" w:eastAsia="Times New Roman" w:hAnsi="Times New Roman" w:cs="Times New Roman"/>
          <w:color w:val="000000"/>
          <w:sz w:val="24"/>
        </w:rPr>
        <w:t>кращающийся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гул.</w:t>
      </w:r>
    </w:p>
    <w:p w:rsidR="00D447C9" w:rsidRDefault="00D447C9" w:rsidP="00D447C9">
      <w:pPr>
        <w:ind w:left="-426" w:right="-153"/>
        <w:rPr>
          <w:rFonts w:ascii="Times New Roman" w:hAnsi="Times New Roman" w:cs="Times New Roman"/>
          <w:sz w:val="24"/>
          <w:u w:val="single"/>
        </w:rPr>
      </w:pPr>
    </w:p>
    <w:p w:rsidR="00D447C9" w:rsidRPr="00D447C9" w:rsidRDefault="00D447C9" w:rsidP="00D447C9">
      <w:pPr>
        <w:ind w:left="-426" w:right="-153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D447C9">
        <w:rPr>
          <w:rFonts w:ascii="Times New Roman" w:hAnsi="Times New Roman" w:cs="Times New Roman"/>
          <w:sz w:val="24"/>
          <w:u w:val="single"/>
        </w:rPr>
        <w:t>Пре-при</w:t>
      </w:r>
      <w:proofErr w:type="spellEnd"/>
      <w:r w:rsidRPr="00D447C9">
        <w:rPr>
          <w:rFonts w:ascii="Times New Roman" w:hAnsi="Times New Roman" w:cs="Times New Roman"/>
          <w:sz w:val="24"/>
          <w:u w:val="single"/>
        </w:rPr>
        <w:t xml:space="preserve">   </w:t>
      </w:r>
      <w:r w:rsidRPr="00D447C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рывно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беспр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станно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емлемый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..мири</w:t>
      </w:r>
      <w:r w:rsidRPr="00D447C9">
        <w:rPr>
          <w:rFonts w:ascii="Times New Roman" w:eastAsia="Times New Roman" w:hAnsi="Times New Roman" w:cs="Times New Roman"/>
          <w:color w:val="000000"/>
          <w:sz w:val="24"/>
        </w:rPr>
        <w:softHyphen/>
        <w:t>мый,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вередливый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хотливый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тязательный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рекаемый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клонная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решимость,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вычный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одолимый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чудливый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клонный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возраст,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старелая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мать, пр..смыкающиеся,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косновенный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влекательный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пр..красный, пр..скверная история, с пр..великим удовольствием,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брежные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скалы, пр..обладать, пр..взо</w:t>
      </w:r>
      <w:r w:rsidRPr="00D447C9">
        <w:rPr>
          <w:rFonts w:ascii="Times New Roman" w:eastAsia="Times New Roman" w:hAnsi="Times New Roman" w:cs="Times New Roman"/>
          <w:color w:val="000000"/>
          <w:sz w:val="24"/>
        </w:rPr>
        <w:softHyphen/>
        <w:t>шел, пр..надлежать, пр..обретать,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вратить</w:t>
      </w:r>
      <w:proofErr w:type="spellEnd"/>
      <w:proofErr w:type="gram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в жидкость,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ютить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пр..надлежать, пр..следовать, пр..падать к земле,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образователь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пр..таился,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смирел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общиться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к ис</w:t>
      </w:r>
      <w:r w:rsidRPr="00D447C9">
        <w:rPr>
          <w:rFonts w:ascii="Times New Roman" w:eastAsia="Times New Roman" w:hAnsi="Times New Roman" w:cs="Times New Roman"/>
          <w:color w:val="000000"/>
          <w:sz w:val="24"/>
        </w:rPr>
        <w:softHyphen/>
        <w:t xml:space="preserve">кусству,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менно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сделать, разговор пр..рвался, пр..остановился,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рекаться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пираться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беспр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..страстный,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беспр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цедентный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беспр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..дельный,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мьера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ничего не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украшивал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зидиум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оритет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ломляться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в сознании,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вилегии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людия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пр..имущества</w:t>
      </w:r>
      <w:proofErr w:type="gram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пр..внести нечто но</w:t>
      </w:r>
      <w:r w:rsidRPr="00D447C9">
        <w:rPr>
          <w:rFonts w:ascii="Times New Roman" w:eastAsia="Times New Roman" w:hAnsi="Times New Roman" w:cs="Times New Roman"/>
          <w:color w:val="000000"/>
          <w:sz w:val="24"/>
        </w:rPr>
        <w:softHyphen/>
        <w:t>вое, пр..подаватель, пр..возносить,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дприятие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дупредительный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митивный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лежный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емыш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пр</w:t>
      </w:r>
      <w:proofErr w:type="gramStart"/>
      <w:r w:rsidRPr="00D447C9">
        <w:rPr>
          <w:rFonts w:ascii="Times New Roman" w:eastAsia="Times New Roman" w:hAnsi="Times New Roman" w:cs="Times New Roman"/>
          <w:color w:val="000000"/>
          <w:sz w:val="24"/>
        </w:rPr>
        <w:t>.д</w:t>
      </w:r>
      <w:proofErr w:type="gramEnd"/>
      <w:r w:rsidRPr="00D447C9">
        <w:rPr>
          <w:rFonts w:ascii="Times New Roman" w:eastAsia="Times New Roman" w:hAnsi="Times New Roman" w:cs="Times New Roman"/>
          <w:color w:val="000000"/>
          <w:sz w:val="24"/>
        </w:rPr>
        <w:t>аное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тендент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тенциозный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сыщенный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секать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проти</w:t>
      </w:r>
      <w:r w:rsidRPr="00D447C9">
        <w:rPr>
          <w:rFonts w:ascii="Times New Roman" w:eastAsia="Times New Roman" w:hAnsi="Times New Roman" w:cs="Times New Roman"/>
          <w:color w:val="000000"/>
          <w:sz w:val="24"/>
        </w:rPr>
        <w:softHyphen/>
        <w:t>воправные действия,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небрежительный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досторожность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дотвратить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драсположенность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дохранитель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дисловие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кратить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дпр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имчивость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пр..парировать,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воспр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имчивость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камень </w:t>
      </w:r>
      <w:proofErr w:type="gram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ткновения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пр..льститься,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возмогать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боль,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лагать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усилия,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кращающийся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гул.</w:t>
      </w:r>
      <w:proofErr w:type="gramEnd"/>
    </w:p>
    <w:p w:rsidR="00D447C9" w:rsidRDefault="00D447C9" w:rsidP="00D447C9">
      <w:pPr>
        <w:ind w:left="-426" w:right="-153"/>
        <w:rPr>
          <w:rFonts w:ascii="Times New Roman" w:hAnsi="Times New Roman" w:cs="Times New Roman"/>
          <w:sz w:val="24"/>
          <w:u w:val="single"/>
        </w:rPr>
      </w:pPr>
    </w:p>
    <w:p w:rsidR="00D447C9" w:rsidRPr="00D447C9" w:rsidRDefault="00D447C9" w:rsidP="00D447C9">
      <w:pPr>
        <w:ind w:left="-426" w:right="-153"/>
        <w:rPr>
          <w:rFonts w:ascii="Times New Roman" w:hAnsi="Times New Roman" w:cs="Times New Roman"/>
          <w:sz w:val="24"/>
        </w:rPr>
      </w:pPr>
      <w:proofErr w:type="spellStart"/>
      <w:r w:rsidRPr="00D447C9">
        <w:rPr>
          <w:rFonts w:ascii="Times New Roman" w:hAnsi="Times New Roman" w:cs="Times New Roman"/>
          <w:sz w:val="24"/>
          <w:u w:val="single"/>
        </w:rPr>
        <w:t>Пре-при</w:t>
      </w:r>
      <w:proofErr w:type="spellEnd"/>
      <w:r w:rsidRPr="00D447C9">
        <w:rPr>
          <w:rFonts w:ascii="Times New Roman" w:hAnsi="Times New Roman" w:cs="Times New Roman"/>
          <w:sz w:val="24"/>
          <w:u w:val="single"/>
        </w:rPr>
        <w:t xml:space="preserve">   </w:t>
      </w:r>
      <w:r w:rsidRPr="00D447C9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proofErr w:type="gram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рывно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беспр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станно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емлемый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..мири</w:t>
      </w:r>
      <w:r w:rsidRPr="00D447C9">
        <w:rPr>
          <w:rFonts w:ascii="Times New Roman" w:eastAsia="Times New Roman" w:hAnsi="Times New Roman" w:cs="Times New Roman"/>
          <w:color w:val="000000"/>
          <w:sz w:val="24"/>
        </w:rPr>
        <w:softHyphen/>
        <w:t>мый,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вередливый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хотливый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тязательный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рекаемый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клонная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решимость,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вычный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одолимый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чудливый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клонный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возраст,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старелая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мать, пр..смыкающиеся,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косновенный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влекательный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пр..красный, пр..скверная история, с пр..великим удовольствием,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брежные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скалы, пр..обладать, пр..взо</w:t>
      </w:r>
      <w:r w:rsidRPr="00D447C9">
        <w:rPr>
          <w:rFonts w:ascii="Times New Roman" w:eastAsia="Times New Roman" w:hAnsi="Times New Roman" w:cs="Times New Roman"/>
          <w:color w:val="000000"/>
          <w:sz w:val="24"/>
        </w:rPr>
        <w:softHyphen/>
        <w:t>шел, пр..надлежать, пр..обретать,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вратить</w:t>
      </w:r>
      <w:proofErr w:type="spellEnd"/>
      <w:proofErr w:type="gram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gram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в жидкость,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ютить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пр..надлежать, пр..следовать, пр..падать к земле,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образователь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пр..таился,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смирел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общиться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к ис</w:t>
      </w:r>
      <w:r w:rsidRPr="00D447C9">
        <w:rPr>
          <w:rFonts w:ascii="Times New Roman" w:eastAsia="Times New Roman" w:hAnsi="Times New Roman" w:cs="Times New Roman"/>
          <w:color w:val="000000"/>
          <w:sz w:val="24"/>
        </w:rPr>
        <w:softHyphen/>
        <w:t xml:space="preserve">кусству,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менно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сделать, разговор пр..рвался, пр..остановился,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рекаться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пираться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беспр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..страстный,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беспр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цедентный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беспр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..дельный,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мьера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ничего не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украшивал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зидиум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оритет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ломляться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в сознании,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вилегии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людия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пр..имущества</w:t>
      </w:r>
      <w:proofErr w:type="gram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пр..внести нечто но</w:t>
      </w:r>
      <w:r w:rsidRPr="00D447C9">
        <w:rPr>
          <w:rFonts w:ascii="Times New Roman" w:eastAsia="Times New Roman" w:hAnsi="Times New Roman" w:cs="Times New Roman"/>
          <w:color w:val="000000"/>
          <w:sz w:val="24"/>
        </w:rPr>
        <w:softHyphen/>
        <w:t>вое, пр..подаватель, пр..возносить,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дприятие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дупредительный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митивный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лежный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емыш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пр</w:t>
      </w:r>
      <w:proofErr w:type="gramStart"/>
      <w:r w:rsidRPr="00D447C9">
        <w:rPr>
          <w:rFonts w:ascii="Times New Roman" w:eastAsia="Times New Roman" w:hAnsi="Times New Roman" w:cs="Times New Roman"/>
          <w:color w:val="000000"/>
          <w:sz w:val="24"/>
        </w:rPr>
        <w:t>.д</w:t>
      </w:r>
      <w:proofErr w:type="gramEnd"/>
      <w:r w:rsidRPr="00D447C9">
        <w:rPr>
          <w:rFonts w:ascii="Times New Roman" w:eastAsia="Times New Roman" w:hAnsi="Times New Roman" w:cs="Times New Roman"/>
          <w:color w:val="000000"/>
          <w:sz w:val="24"/>
        </w:rPr>
        <w:t>аное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тендент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тенциозный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сыщенный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секать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проти</w:t>
      </w:r>
      <w:r w:rsidRPr="00D447C9">
        <w:rPr>
          <w:rFonts w:ascii="Times New Roman" w:eastAsia="Times New Roman" w:hAnsi="Times New Roman" w:cs="Times New Roman"/>
          <w:color w:val="000000"/>
          <w:sz w:val="24"/>
        </w:rPr>
        <w:softHyphen/>
        <w:t>воправные действия,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небрежительный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досторожность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дотвратить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драсположенность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дохранитель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дисловие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кратить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дпр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имчивость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, пр..парировать,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воспр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имчивость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камень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ткновения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>, пр..льститься,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возмогать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боль, пр..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лагать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усилия, </w:t>
      </w:r>
      <w:proofErr w:type="spellStart"/>
      <w:r w:rsidRPr="00D447C9">
        <w:rPr>
          <w:rFonts w:ascii="Times New Roman" w:eastAsia="Times New Roman" w:hAnsi="Times New Roman" w:cs="Times New Roman"/>
          <w:color w:val="000000"/>
          <w:sz w:val="24"/>
        </w:rPr>
        <w:t>непр</w:t>
      </w:r>
      <w:proofErr w:type="spellEnd"/>
      <w:proofErr w:type="gramStart"/>
      <w:r w:rsidRPr="00D447C9">
        <w:rPr>
          <w:rFonts w:ascii="Times New Roman" w:eastAsia="Times New Roman" w:hAnsi="Times New Roman" w:cs="Times New Roman"/>
          <w:color w:val="000000"/>
          <w:sz w:val="24"/>
        </w:rPr>
        <w:t>..</w:t>
      </w:r>
      <w:proofErr w:type="spellStart"/>
      <w:proofErr w:type="gramEnd"/>
      <w:r w:rsidRPr="00D447C9">
        <w:rPr>
          <w:rFonts w:ascii="Times New Roman" w:eastAsia="Times New Roman" w:hAnsi="Times New Roman" w:cs="Times New Roman"/>
          <w:color w:val="000000"/>
          <w:sz w:val="24"/>
        </w:rPr>
        <w:t>кращающийся</w:t>
      </w:r>
      <w:proofErr w:type="spellEnd"/>
      <w:r w:rsidRPr="00D447C9">
        <w:rPr>
          <w:rFonts w:ascii="Times New Roman" w:eastAsia="Times New Roman" w:hAnsi="Times New Roman" w:cs="Times New Roman"/>
          <w:color w:val="000000"/>
          <w:sz w:val="24"/>
        </w:rPr>
        <w:t xml:space="preserve"> гул.</w:t>
      </w:r>
    </w:p>
    <w:p w:rsidR="00360D1E" w:rsidRDefault="00360D1E"/>
    <w:sectPr w:rsidR="00360D1E" w:rsidSect="00D447C9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47C9"/>
    <w:rsid w:val="0001267C"/>
    <w:rsid w:val="00296AC1"/>
    <w:rsid w:val="002A7E68"/>
    <w:rsid w:val="0032245E"/>
    <w:rsid w:val="00323553"/>
    <w:rsid w:val="00331DA6"/>
    <w:rsid w:val="00360D1E"/>
    <w:rsid w:val="004106CF"/>
    <w:rsid w:val="005D55E3"/>
    <w:rsid w:val="00616C3E"/>
    <w:rsid w:val="007010CC"/>
    <w:rsid w:val="00890C82"/>
    <w:rsid w:val="009162FC"/>
    <w:rsid w:val="00996620"/>
    <w:rsid w:val="00A54709"/>
    <w:rsid w:val="00A85172"/>
    <w:rsid w:val="00BB506E"/>
    <w:rsid w:val="00C0566A"/>
    <w:rsid w:val="00CE36CA"/>
    <w:rsid w:val="00D447C9"/>
    <w:rsid w:val="00E7184B"/>
    <w:rsid w:val="00EA5B47"/>
    <w:rsid w:val="00ED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333333"/>
        <w:sz w:val="32"/>
        <w:szCs w:val="21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7C9"/>
    <w:rPr>
      <w:rFonts w:asciiTheme="minorHAnsi" w:hAnsiTheme="minorHAnsi" w:cstheme="minorBid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2016-10-03T06:37:00Z</cp:lastPrinted>
  <dcterms:created xsi:type="dcterms:W3CDTF">2016-10-03T06:21:00Z</dcterms:created>
  <dcterms:modified xsi:type="dcterms:W3CDTF">2016-10-03T06:39:00Z</dcterms:modified>
</cp:coreProperties>
</file>